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667B" w:rsidRPr="009B2EDE" w:rsidRDefault="0024667B" w:rsidP="0024667B">
      <w:pPr>
        <w:pStyle w:val="ListParagraph"/>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 xml:space="preserve">PENGGUNAAN HORMON KINETIN DAN </w:t>
      </w:r>
      <w:r w:rsidRPr="009B2EDE">
        <w:rPr>
          <w:rFonts w:ascii="Times New Roman" w:hAnsi="Times New Roman" w:cs="Times New Roman"/>
          <w:b/>
          <w:i/>
          <w:sz w:val="24"/>
          <w:szCs w:val="24"/>
        </w:rPr>
        <w:t>NAFTALEN ACETYL ACID</w:t>
      </w:r>
      <w:r w:rsidRPr="009B2EDE">
        <w:rPr>
          <w:rFonts w:ascii="Times New Roman" w:hAnsi="Times New Roman" w:cs="Times New Roman"/>
          <w:b/>
          <w:sz w:val="24"/>
          <w:szCs w:val="24"/>
        </w:rPr>
        <w:t xml:space="preserve"> </w:t>
      </w:r>
      <w:r>
        <w:rPr>
          <w:rFonts w:ascii="Times New Roman" w:hAnsi="Times New Roman" w:cs="Times New Roman"/>
          <w:b/>
          <w:sz w:val="24"/>
          <w:szCs w:val="24"/>
        </w:rPr>
        <w:t>(</w:t>
      </w:r>
      <w:r w:rsidRPr="009B2EDE">
        <w:rPr>
          <w:rFonts w:ascii="Times New Roman" w:hAnsi="Times New Roman" w:cs="Times New Roman"/>
          <w:b/>
          <w:sz w:val="24"/>
          <w:szCs w:val="24"/>
        </w:rPr>
        <w:t>NAA)</w:t>
      </w:r>
      <w:r>
        <w:rPr>
          <w:rFonts w:ascii="Times New Roman" w:hAnsi="Times New Roman" w:cs="Times New Roman"/>
          <w:b/>
          <w:sz w:val="24"/>
          <w:szCs w:val="24"/>
        </w:rPr>
        <w:t xml:space="preserve"> DALAM </w:t>
      </w:r>
      <w:r w:rsidRPr="009B2EDE">
        <w:rPr>
          <w:rFonts w:ascii="Times New Roman" w:hAnsi="Times New Roman" w:cs="Times New Roman"/>
          <w:b/>
          <w:sz w:val="24"/>
          <w:szCs w:val="24"/>
        </w:rPr>
        <w:t>KULTUR JARINGAN JERUK KASTURI (</w:t>
      </w:r>
      <w:r w:rsidRPr="009B2EDE">
        <w:rPr>
          <w:rFonts w:ascii="Times New Roman" w:hAnsi="Times New Roman" w:cs="Times New Roman"/>
          <w:b/>
          <w:i/>
          <w:sz w:val="24"/>
          <w:szCs w:val="24"/>
        </w:rPr>
        <w:t>Citrus microcarpa</w:t>
      </w:r>
      <w:r w:rsidRPr="009B2EDE">
        <w:rPr>
          <w:rFonts w:ascii="Times New Roman" w:hAnsi="Times New Roman" w:cs="Times New Roman"/>
          <w:b/>
          <w:sz w:val="24"/>
          <w:szCs w:val="24"/>
        </w:rPr>
        <w:t>)</w:t>
      </w:r>
    </w:p>
    <w:p w:rsidR="0024667B" w:rsidRDefault="0024667B" w:rsidP="0024667B">
      <w:pPr>
        <w:pStyle w:val="ListParagraph"/>
        <w:spacing w:after="0" w:line="240" w:lineRule="auto"/>
        <w:ind w:left="0"/>
        <w:rPr>
          <w:rFonts w:ascii="Times New Roman" w:hAnsi="Times New Roman" w:cs="Times New Roman"/>
          <w:b/>
          <w:sz w:val="24"/>
          <w:szCs w:val="24"/>
        </w:rPr>
      </w:pPr>
    </w:p>
    <w:p w:rsidR="0024667B" w:rsidRDefault="0024667B" w:rsidP="0024667B">
      <w:pPr>
        <w:pStyle w:val="ListParagraph"/>
        <w:spacing w:after="0" w:line="240" w:lineRule="auto"/>
        <w:ind w:left="0"/>
        <w:rPr>
          <w:rFonts w:ascii="Times New Roman" w:hAnsi="Times New Roman" w:cs="Times New Roman"/>
          <w:b/>
          <w:sz w:val="24"/>
          <w:szCs w:val="24"/>
        </w:rPr>
      </w:pPr>
    </w:p>
    <w:p w:rsidR="0024667B" w:rsidRPr="009A06F8" w:rsidRDefault="0024667B" w:rsidP="0024667B">
      <w:pPr>
        <w:spacing w:line="240" w:lineRule="auto"/>
        <w:contextualSpacing/>
        <w:jc w:val="center"/>
        <w:rPr>
          <w:rFonts w:ascii="Times New Roman" w:hAnsi="Times New Roman"/>
          <w:b/>
          <w:color w:val="000000"/>
          <w:sz w:val="24"/>
          <w:vertAlign w:val="superscript"/>
          <w:lang w:val="en-US"/>
        </w:rPr>
      </w:pPr>
      <w:r w:rsidRPr="00C9130C">
        <w:rPr>
          <w:rFonts w:ascii="Times New Roman" w:hAnsi="Times New Roman"/>
          <w:b/>
          <w:color w:val="000000"/>
          <w:sz w:val="24"/>
        </w:rPr>
        <w:t>Imam Mahadi</w:t>
      </w:r>
      <w:r>
        <w:rPr>
          <w:rFonts w:ascii="Times New Roman" w:hAnsi="Times New Roman"/>
          <w:b/>
          <w:color w:val="000000"/>
          <w:sz w:val="24"/>
        </w:rPr>
        <w:t>, Wan Syafi’</w:t>
      </w:r>
      <w:r>
        <w:rPr>
          <w:rFonts w:ascii="Times New Roman" w:hAnsi="Times New Roman"/>
          <w:b/>
          <w:color w:val="000000"/>
          <w:sz w:val="24"/>
          <w:lang w:val="en-US"/>
        </w:rPr>
        <w:t>i,</w:t>
      </w:r>
      <w:r w:rsidRPr="009A06F8">
        <w:rPr>
          <w:rFonts w:ascii="Times New Roman" w:hAnsi="Times New Roman"/>
          <w:b/>
          <w:color w:val="000000"/>
          <w:sz w:val="24"/>
        </w:rPr>
        <w:t xml:space="preserve"> </w:t>
      </w:r>
      <w:r>
        <w:rPr>
          <w:rFonts w:ascii="Times New Roman" w:hAnsi="Times New Roman"/>
          <w:b/>
          <w:color w:val="000000"/>
          <w:sz w:val="24"/>
        </w:rPr>
        <w:t>Suci Agustiani</w:t>
      </w:r>
    </w:p>
    <w:p w:rsidR="0024667B" w:rsidRPr="00C62BB6" w:rsidRDefault="0024667B" w:rsidP="0024667B">
      <w:pPr>
        <w:spacing w:line="240" w:lineRule="auto"/>
        <w:contextualSpacing/>
        <w:jc w:val="center"/>
        <w:rPr>
          <w:rFonts w:ascii="Times New Roman" w:hAnsi="Times New Roman"/>
          <w:sz w:val="20"/>
          <w:szCs w:val="20"/>
        </w:rPr>
      </w:pPr>
      <w:r w:rsidRPr="00C9130C">
        <w:rPr>
          <w:rFonts w:ascii="Times New Roman" w:hAnsi="Times New Roman"/>
          <w:color w:val="000000"/>
          <w:sz w:val="20"/>
          <w:szCs w:val="20"/>
        </w:rPr>
        <w:t xml:space="preserve">e-mail: </w:t>
      </w:r>
      <w:hyperlink r:id="rId6" w:history="1">
        <w:r w:rsidRPr="00C62BB6">
          <w:rPr>
            <w:rStyle w:val="Hyperlink"/>
            <w:rFonts w:ascii="Times New Roman" w:hAnsi="Times New Roman"/>
            <w:color w:val="auto"/>
            <w:sz w:val="20"/>
            <w:szCs w:val="20"/>
            <w:u w:val="none"/>
          </w:rPr>
          <w:t>i_mahadi@yahoo.com</w:t>
        </w:r>
      </w:hyperlink>
      <w:r w:rsidRPr="00C62BB6">
        <w:rPr>
          <w:rFonts w:ascii="Times New Roman" w:hAnsi="Times New Roman"/>
          <w:sz w:val="20"/>
          <w:szCs w:val="20"/>
        </w:rPr>
        <w:t xml:space="preserve">,  wansya_ws@yahoo.com,  </w:t>
      </w:r>
      <w:hyperlink r:id="rId7" w:history="1">
        <w:r w:rsidRPr="00C62BB6">
          <w:rPr>
            <w:rStyle w:val="Hyperlink"/>
            <w:rFonts w:ascii="Times New Roman" w:hAnsi="Times New Roman"/>
            <w:color w:val="auto"/>
            <w:sz w:val="20"/>
            <w:szCs w:val="20"/>
            <w:u w:val="none"/>
          </w:rPr>
          <w:t>agustiani.suci@ymail.com</w:t>
        </w:r>
      </w:hyperlink>
    </w:p>
    <w:p w:rsidR="0024667B" w:rsidRDefault="0024667B" w:rsidP="0024667B">
      <w:pPr>
        <w:spacing w:after="0" w:line="240" w:lineRule="auto"/>
        <w:jc w:val="center"/>
        <w:rPr>
          <w:rFonts w:ascii="Times New Roman" w:hAnsi="Times New Roman"/>
          <w:color w:val="000000"/>
          <w:sz w:val="20"/>
          <w:szCs w:val="20"/>
          <w:lang w:val="en-US"/>
        </w:rPr>
      </w:pPr>
      <w:r w:rsidRPr="00C9130C">
        <w:rPr>
          <w:rFonts w:ascii="Times New Roman" w:hAnsi="Times New Roman"/>
          <w:color w:val="000000"/>
          <w:sz w:val="20"/>
          <w:szCs w:val="20"/>
        </w:rPr>
        <w:t>phone: +62</w:t>
      </w:r>
      <w:r>
        <w:rPr>
          <w:rFonts w:ascii="Times New Roman" w:hAnsi="Times New Roman"/>
          <w:color w:val="000000"/>
          <w:sz w:val="20"/>
          <w:szCs w:val="20"/>
        </w:rPr>
        <w:t>8</w:t>
      </w:r>
      <w:r>
        <w:rPr>
          <w:rFonts w:ascii="Times New Roman" w:hAnsi="Times New Roman"/>
          <w:color w:val="000000"/>
          <w:sz w:val="20"/>
          <w:szCs w:val="20"/>
          <w:lang w:val="en-US"/>
        </w:rPr>
        <w:t>1371555774</w:t>
      </w:r>
    </w:p>
    <w:p w:rsidR="005635CC" w:rsidRPr="009A06F8" w:rsidRDefault="005635CC" w:rsidP="0024667B">
      <w:pPr>
        <w:spacing w:after="0" w:line="240" w:lineRule="auto"/>
        <w:jc w:val="center"/>
        <w:rPr>
          <w:rFonts w:ascii="Times New Roman" w:hAnsi="Times New Roman"/>
          <w:color w:val="000000"/>
          <w:sz w:val="20"/>
          <w:szCs w:val="20"/>
          <w:lang w:val="en-US"/>
        </w:rPr>
      </w:pPr>
    </w:p>
    <w:p w:rsidR="005635CC" w:rsidRDefault="005635CC" w:rsidP="005635CC">
      <w:pPr>
        <w:spacing w:after="0" w:line="240" w:lineRule="auto"/>
        <w:jc w:val="center"/>
        <w:rPr>
          <w:rFonts w:ascii="Times New Roman" w:hAnsi="Times New Roman"/>
          <w:sz w:val="24"/>
          <w:szCs w:val="20"/>
          <w:lang w:val="en-US"/>
        </w:rPr>
      </w:pPr>
      <w:r>
        <w:rPr>
          <w:rFonts w:ascii="Times New Roman" w:hAnsi="Times New Roman"/>
          <w:sz w:val="24"/>
          <w:szCs w:val="20"/>
          <w:lang w:val="en-US"/>
        </w:rPr>
        <w:t>Program Studi Pendidikan Biologi Jurusan PMIPA FKIP</w:t>
      </w:r>
    </w:p>
    <w:p w:rsidR="005635CC" w:rsidRPr="009C676B" w:rsidRDefault="005635CC" w:rsidP="005635CC">
      <w:pPr>
        <w:spacing w:after="0" w:line="240" w:lineRule="auto"/>
        <w:jc w:val="center"/>
        <w:rPr>
          <w:rFonts w:ascii="Times New Roman" w:eastAsia="Times New Roman" w:hAnsi="Times New Roman"/>
          <w:sz w:val="24"/>
          <w:szCs w:val="20"/>
          <w:lang w:val="en-US"/>
        </w:rPr>
      </w:pPr>
      <w:r>
        <w:rPr>
          <w:rFonts w:ascii="Times New Roman" w:hAnsi="Times New Roman"/>
          <w:sz w:val="24"/>
          <w:szCs w:val="20"/>
          <w:lang w:val="en-US"/>
        </w:rPr>
        <w:t>Universitas Riau Pekanbaru 28293</w:t>
      </w:r>
    </w:p>
    <w:p w:rsidR="0024667B" w:rsidRDefault="0024667B" w:rsidP="0024667B">
      <w:pPr>
        <w:spacing w:after="0" w:line="240" w:lineRule="auto"/>
        <w:jc w:val="center"/>
        <w:rPr>
          <w:rStyle w:val="hps"/>
          <w:rFonts w:ascii="Times New Roman" w:hAnsi="Times New Roman"/>
          <w:color w:val="000000"/>
          <w:sz w:val="24"/>
          <w:lang w:val="en-US"/>
        </w:rPr>
      </w:pPr>
    </w:p>
    <w:p w:rsidR="0024667B" w:rsidRDefault="0024667B" w:rsidP="0024667B">
      <w:pPr>
        <w:spacing w:after="0" w:line="240" w:lineRule="auto"/>
        <w:jc w:val="center"/>
        <w:rPr>
          <w:rStyle w:val="hps"/>
          <w:rFonts w:ascii="Times New Roman" w:hAnsi="Times New Roman"/>
          <w:color w:val="000000"/>
          <w:sz w:val="24"/>
          <w:lang w:val="en-US"/>
        </w:rPr>
      </w:pPr>
    </w:p>
    <w:p w:rsidR="0024667B" w:rsidRDefault="0024667B" w:rsidP="0024667B">
      <w:pPr>
        <w:spacing w:after="0" w:line="240" w:lineRule="auto"/>
        <w:jc w:val="both"/>
        <w:rPr>
          <w:rFonts w:ascii="Times New Roman" w:hAnsi="Times New Roman"/>
          <w:b/>
          <w:sz w:val="23"/>
          <w:szCs w:val="23"/>
          <w:lang w:val="en-US"/>
        </w:rPr>
      </w:pPr>
      <w:r w:rsidRPr="004B5D5D">
        <w:rPr>
          <w:rFonts w:ascii="Times New Roman" w:hAnsi="Times New Roman"/>
          <w:b/>
          <w:sz w:val="23"/>
          <w:szCs w:val="23"/>
        </w:rPr>
        <w:t>ABSTRACT</w:t>
      </w:r>
    </w:p>
    <w:p w:rsidR="0024667B" w:rsidRPr="004B5D5D" w:rsidRDefault="0024667B" w:rsidP="0024667B">
      <w:pPr>
        <w:spacing w:after="0" w:line="240" w:lineRule="auto"/>
        <w:jc w:val="both"/>
        <w:rPr>
          <w:rFonts w:ascii="Times New Roman" w:hAnsi="Times New Roman"/>
          <w:sz w:val="23"/>
          <w:szCs w:val="23"/>
          <w:lang w:val="en-US"/>
        </w:rPr>
      </w:pPr>
    </w:p>
    <w:p w:rsidR="0024667B" w:rsidRPr="004B5D5D" w:rsidRDefault="0024667B" w:rsidP="0024667B">
      <w:pPr>
        <w:spacing w:after="0" w:line="240" w:lineRule="auto"/>
        <w:jc w:val="both"/>
        <w:rPr>
          <w:rFonts w:ascii="Times New Roman" w:hAnsi="Times New Roman"/>
          <w:color w:val="000000"/>
          <w:sz w:val="24"/>
          <w:lang w:val="en-US"/>
        </w:rPr>
      </w:pPr>
      <w:r w:rsidRPr="004B5D5D">
        <w:rPr>
          <w:rFonts w:ascii="Times New Roman" w:hAnsi="Times New Roman"/>
          <w:sz w:val="23"/>
          <w:szCs w:val="23"/>
        </w:rPr>
        <w:t>This research aimed to determine the effect of Kinetin and NAA on the growth of explants Musk lime (Citrus microcarpa)</w:t>
      </w:r>
      <w:r w:rsidRPr="004B5D5D">
        <w:rPr>
          <w:rFonts w:ascii="Times New Roman" w:hAnsi="Times New Roman"/>
          <w:sz w:val="23"/>
          <w:szCs w:val="23"/>
          <w:lang w:val="en-US"/>
        </w:rPr>
        <w:t xml:space="preserve"> and to design learning resource for student work sheet based virtual laboratory. </w:t>
      </w:r>
      <w:r w:rsidRPr="004B5D5D">
        <w:rPr>
          <w:rFonts w:ascii="Times New Roman" w:hAnsi="Times New Roman"/>
          <w:sz w:val="23"/>
          <w:szCs w:val="23"/>
        </w:rPr>
        <w:t xml:space="preserve">This research was conducted at the Laboratory of Biology Education University of Riau and Laboratory Biotechnology of Riau Islamic University from April-Mei 2015, using a completely randomized design of 4 x 4 factorial with three replications. The first factor (K) is the Kinetin consists of 4 level: 0 ppm, 1 ppm, 3 ppm, and 5 ppm. The second factor (A) is the NAA consist of 4 level: 0 ppm, 0,5 ppm, 1 ppm, and 2 ppm. Parameters measured were percentage grows, </w:t>
      </w:r>
      <w:r w:rsidRPr="004B5D5D">
        <w:rPr>
          <w:rFonts w:ascii="Times New Roman" w:hAnsi="Times New Roman"/>
          <w:sz w:val="23"/>
          <w:szCs w:val="23"/>
          <w:lang w:val="en-US"/>
        </w:rPr>
        <w:t xml:space="preserve">time of root rise, time of bud rise, </w:t>
      </w:r>
      <w:r w:rsidRPr="004B5D5D">
        <w:rPr>
          <w:rFonts w:ascii="Times New Roman" w:hAnsi="Times New Roman"/>
          <w:sz w:val="23"/>
          <w:szCs w:val="23"/>
        </w:rPr>
        <w:t xml:space="preserve">the amount of buds, amount of roots, and lengt shoot. The data were analyzed using ANAVA and tested further by DMRT at 5% level. </w:t>
      </w:r>
      <w:r w:rsidRPr="004B5D5D">
        <w:rPr>
          <w:rFonts w:ascii="Times New Roman" w:hAnsi="Times New Roman"/>
          <w:sz w:val="23"/>
          <w:szCs w:val="23"/>
          <w:lang w:val="en-US"/>
        </w:rPr>
        <w:t xml:space="preserve">The data were analyzed using verification by lecturer for development student work sheet . </w:t>
      </w:r>
      <w:r w:rsidRPr="004B5D5D">
        <w:rPr>
          <w:rFonts w:ascii="Times New Roman" w:hAnsi="Times New Roman"/>
          <w:sz w:val="23"/>
          <w:szCs w:val="23"/>
        </w:rPr>
        <w:t>The results of this research showed of Kinetin and NAA significantly affect the growth of explants Musk Lime. The percentage of explants grown 100% all treatments, except treatment K</w:t>
      </w:r>
      <w:r w:rsidRPr="004B5D5D">
        <w:rPr>
          <w:rFonts w:ascii="Times New Roman" w:hAnsi="Times New Roman"/>
          <w:sz w:val="23"/>
          <w:szCs w:val="23"/>
          <w:vertAlign w:val="subscript"/>
        </w:rPr>
        <w:t>5</w:t>
      </w:r>
      <w:r w:rsidRPr="004B5D5D">
        <w:rPr>
          <w:rFonts w:ascii="Times New Roman" w:hAnsi="Times New Roman"/>
          <w:sz w:val="23"/>
          <w:szCs w:val="23"/>
        </w:rPr>
        <w:t>A</w:t>
      </w:r>
      <w:r w:rsidRPr="004B5D5D">
        <w:rPr>
          <w:rFonts w:ascii="Times New Roman" w:hAnsi="Times New Roman"/>
          <w:sz w:val="23"/>
          <w:szCs w:val="23"/>
          <w:vertAlign w:val="subscript"/>
        </w:rPr>
        <w:t>0</w:t>
      </w:r>
      <w:r w:rsidRPr="004B5D5D">
        <w:rPr>
          <w:rFonts w:ascii="Times New Roman" w:hAnsi="Times New Roman"/>
          <w:sz w:val="23"/>
          <w:szCs w:val="23"/>
        </w:rPr>
        <w:t xml:space="preserve">, </w:t>
      </w:r>
      <w:r w:rsidRPr="004B5D5D">
        <w:rPr>
          <w:rFonts w:ascii="Times New Roman" w:hAnsi="Times New Roman"/>
          <w:sz w:val="23"/>
          <w:szCs w:val="23"/>
          <w:lang w:val="en-US"/>
        </w:rPr>
        <w:t>The earliest of root rise in treatment K</w:t>
      </w:r>
      <w:r w:rsidRPr="004B5D5D">
        <w:rPr>
          <w:rFonts w:ascii="Times New Roman" w:hAnsi="Times New Roman"/>
          <w:sz w:val="23"/>
          <w:szCs w:val="23"/>
          <w:vertAlign w:val="subscript"/>
          <w:lang w:val="en-US"/>
        </w:rPr>
        <w:t>0</w:t>
      </w:r>
      <w:r w:rsidRPr="004B5D5D">
        <w:rPr>
          <w:rFonts w:ascii="Times New Roman" w:hAnsi="Times New Roman"/>
          <w:sz w:val="23"/>
          <w:szCs w:val="23"/>
          <w:lang w:val="en-US"/>
        </w:rPr>
        <w:t>A</w:t>
      </w:r>
      <w:r w:rsidRPr="004B5D5D">
        <w:rPr>
          <w:rFonts w:ascii="Times New Roman" w:hAnsi="Times New Roman"/>
          <w:sz w:val="23"/>
          <w:szCs w:val="23"/>
          <w:vertAlign w:val="subscript"/>
          <w:lang w:val="en-US"/>
        </w:rPr>
        <w:t>0</w:t>
      </w:r>
      <w:r w:rsidRPr="004B5D5D">
        <w:rPr>
          <w:rFonts w:ascii="Times New Roman" w:hAnsi="Times New Roman"/>
          <w:sz w:val="23"/>
          <w:szCs w:val="23"/>
          <w:lang w:val="en-US"/>
        </w:rPr>
        <w:t>,</w:t>
      </w:r>
      <w:r w:rsidRPr="004B5D5D">
        <w:rPr>
          <w:rFonts w:ascii="Times New Roman" w:hAnsi="Times New Roman"/>
          <w:sz w:val="23"/>
          <w:szCs w:val="23"/>
          <w:vertAlign w:val="subscript"/>
          <w:lang w:val="en-US"/>
        </w:rPr>
        <w:t xml:space="preserve">5 </w:t>
      </w:r>
      <w:r w:rsidRPr="004B5D5D">
        <w:rPr>
          <w:rFonts w:ascii="Times New Roman" w:hAnsi="Times New Roman"/>
          <w:sz w:val="23"/>
          <w:szCs w:val="23"/>
          <w:lang w:val="en-US"/>
        </w:rPr>
        <w:t>HST</w:t>
      </w:r>
      <w:r w:rsidRPr="004B5D5D">
        <w:rPr>
          <w:rFonts w:ascii="Times New Roman" w:hAnsi="Times New Roman"/>
          <w:sz w:val="23"/>
          <w:szCs w:val="23"/>
          <w:vertAlign w:val="subscript"/>
          <w:lang w:val="en-US"/>
        </w:rPr>
        <w:t>,</w:t>
      </w:r>
      <w:r w:rsidRPr="004B5D5D">
        <w:rPr>
          <w:rFonts w:ascii="Times New Roman" w:hAnsi="Times New Roman"/>
          <w:sz w:val="23"/>
          <w:szCs w:val="23"/>
          <w:lang w:val="en-US"/>
        </w:rPr>
        <w:t xml:space="preserve"> The earliest of bud rise in treatment K</w:t>
      </w:r>
      <w:r w:rsidRPr="004B5D5D">
        <w:rPr>
          <w:rFonts w:ascii="Times New Roman" w:hAnsi="Times New Roman"/>
          <w:sz w:val="23"/>
          <w:szCs w:val="23"/>
          <w:vertAlign w:val="subscript"/>
          <w:lang w:val="en-US"/>
        </w:rPr>
        <w:t>5</w:t>
      </w:r>
      <w:r w:rsidRPr="004B5D5D">
        <w:rPr>
          <w:rFonts w:ascii="Times New Roman" w:hAnsi="Times New Roman"/>
          <w:sz w:val="23"/>
          <w:szCs w:val="23"/>
          <w:lang w:val="en-US"/>
        </w:rPr>
        <w:t>A</w:t>
      </w:r>
      <w:r w:rsidRPr="004B5D5D">
        <w:rPr>
          <w:rFonts w:ascii="Times New Roman" w:hAnsi="Times New Roman"/>
          <w:sz w:val="23"/>
          <w:szCs w:val="23"/>
          <w:vertAlign w:val="subscript"/>
          <w:lang w:val="en-US"/>
        </w:rPr>
        <w:t xml:space="preserve">0 </w:t>
      </w:r>
      <w:r w:rsidRPr="004B5D5D">
        <w:rPr>
          <w:rFonts w:ascii="Times New Roman" w:hAnsi="Times New Roman"/>
          <w:sz w:val="23"/>
          <w:szCs w:val="23"/>
          <w:lang w:val="en-US"/>
        </w:rPr>
        <w:t xml:space="preserve">HST, </w:t>
      </w:r>
      <w:r w:rsidRPr="004B5D5D">
        <w:rPr>
          <w:rFonts w:ascii="Times New Roman" w:hAnsi="Times New Roman"/>
          <w:sz w:val="23"/>
          <w:szCs w:val="23"/>
        </w:rPr>
        <w:t>Highest amount of buds in treatment K</w:t>
      </w:r>
      <w:r w:rsidRPr="004B5D5D">
        <w:rPr>
          <w:rFonts w:ascii="Times New Roman" w:hAnsi="Times New Roman"/>
          <w:sz w:val="16"/>
          <w:szCs w:val="16"/>
        </w:rPr>
        <w:t>3</w:t>
      </w:r>
      <w:r w:rsidRPr="004B5D5D">
        <w:rPr>
          <w:rFonts w:ascii="Times New Roman" w:hAnsi="Times New Roman"/>
        </w:rPr>
        <w:t>A</w:t>
      </w:r>
      <w:r w:rsidRPr="004B5D5D">
        <w:rPr>
          <w:rFonts w:ascii="Times New Roman" w:hAnsi="Times New Roman"/>
          <w:vertAlign w:val="subscript"/>
        </w:rPr>
        <w:t>2</w:t>
      </w:r>
      <w:r w:rsidRPr="004B5D5D">
        <w:rPr>
          <w:rFonts w:ascii="Times New Roman" w:hAnsi="Times New Roman"/>
          <w:sz w:val="16"/>
          <w:szCs w:val="16"/>
        </w:rPr>
        <w:t xml:space="preserve"> </w:t>
      </w:r>
      <w:r w:rsidRPr="004B5D5D">
        <w:rPr>
          <w:rFonts w:ascii="Times New Roman" w:hAnsi="Times New Roman"/>
          <w:sz w:val="23"/>
          <w:szCs w:val="23"/>
        </w:rPr>
        <w:t>is 2.4 buds, Highest lengt of shoot in treatment K</w:t>
      </w:r>
      <w:r w:rsidRPr="004B5D5D">
        <w:rPr>
          <w:rFonts w:ascii="Times New Roman" w:hAnsi="Times New Roman"/>
          <w:sz w:val="16"/>
          <w:szCs w:val="16"/>
        </w:rPr>
        <w:t>3</w:t>
      </w:r>
      <w:r w:rsidRPr="004B5D5D">
        <w:rPr>
          <w:rFonts w:ascii="Times New Roman" w:hAnsi="Times New Roman"/>
        </w:rPr>
        <w:t>A</w:t>
      </w:r>
      <w:r w:rsidRPr="004B5D5D">
        <w:rPr>
          <w:rFonts w:ascii="Times New Roman" w:hAnsi="Times New Roman"/>
          <w:vertAlign w:val="subscript"/>
        </w:rPr>
        <w:t>0</w:t>
      </w:r>
      <w:r w:rsidRPr="004B5D5D">
        <w:rPr>
          <w:rFonts w:ascii="Times New Roman" w:hAnsi="Times New Roman"/>
          <w:sz w:val="16"/>
          <w:szCs w:val="16"/>
        </w:rPr>
        <w:t xml:space="preserve"> </w:t>
      </w:r>
      <w:r w:rsidRPr="004B5D5D">
        <w:rPr>
          <w:rFonts w:ascii="Times New Roman" w:hAnsi="Times New Roman"/>
          <w:sz w:val="23"/>
          <w:szCs w:val="23"/>
        </w:rPr>
        <w:t>is 7.1 buds, and the amount of roots the best treatment of K</w:t>
      </w:r>
      <w:r w:rsidRPr="004B5D5D">
        <w:rPr>
          <w:rFonts w:ascii="Times New Roman" w:hAnsi="Times New Roman"/>
          <w:sz w:val="16"/>
          <w:szCs w:val="16"/>
        </w:rPr>
        <w:t>0</w:t>
      </w:r>
      <w:r w:rsidRPr="004B5D5D">
        <w:rPr>
          <w:rFonts w:ascii="Times New Roman" w:hAnsi="Times New Roman"/>
        </w:rPr>
        <w:t>A</w:t>
      </w:r>
      <w:r w:rsidRPr="004B5D5D">
        <w:rPr>
          <w:rFonts w:ascii="Times New Roman" w:hAnsi="Times New Roman"/>
          <w:vertAlign w:val="subscript"/>
        </w:rPr>
        <w:t>0,5</w:t>
      </w:r>
      <w:r w:rsidRPr="004B5D5D">
        <w:rPr>
          <w:rFonts w:ascii="Times New Roman" w:hAnsi="Times New Roman"/>
          <w:sz w:val="16"/>
          <w:szCs w:val="16"/>
        </w:rPr>
        <w:t xml:space="preserve"> </w:t>
      </w:r>
      <w:r w:rsidRPr="004B5D5D">
        <w:rPr>
          <w:rFonts w:ascii="Times New Roman" w:hAnsi="Times New Roman"/>
          <w:sz w:val="23"/>
          <w:szCs w:val="23"/>
        </w:rPr>
        <w:t xml:space="preserve">is 8,1 roots. </w:t>
      </w:r>
    </w:p>
    <w:p w:rsidR="0024667B" w:rsidRPr="00A976C3" w:rsidRDefault="0024667B" w:rsidP="0024667B">
      <w:pPr>
        <w:pStyle w:val="Default"/>
        <w:jc w:val="both"/>
        <w:rPr>
          <w:i/>
          <w:color w:val="auto"/>
          <w:sz w:val="22"/>
          <w:szCs w:val="22"/>
        </w:rPr>
      </w:pPr>
    </w:p>
    <w:p w:rsidR="0024667B" w:rsidRPr="002B793E" w:rsidRDefault="0024667B" w:rsidP="0024667B">
      <w:pPr>
        <w:pStyle w:val="Default"/>
        <w:jc w:val="both"/>
        <w:rPr>
          <w:rStyle w:val="hps"/>
          <w:sz w:val="23"/>
          <w:szCs w:val="23"/>
          <w:u w:val="single"/>
        </w:rPr>
      </w:pPr>
      <w:r w:rsidRPr="002B793E">
        <w:rPr>
          <w:bCs/>
          <w:i/>
          <w:iCs/>
          <w:sz w:val="23"/>
          <w:szCs w:val="23"/>
          <w:u w:val="single"/>
        </w:rPr>
        <w:t>Keywords:</w:t>
      </w:r>
      <w:r w:rsidRPr="002B793E">
        <w:rPr>
          <w:b/>
          <w:bCs/>
          <w:i/>
          <w:iCs/>
          <w:sz w:val="23"/>
          <w:szCs w:val="23"/>
          <w:u w:val="single"/>
        </w:rPr>
        <w:t xml:space="preserve"> </w:t>
      </w:r>
      <w:r w:rsidRPr="002B793E">
        <w:rPr>
          <w:iCs/>
          <w:sz w:val="23"/>
          <w:szCs w:val="23"/>
          <w:u w:val="single"/>
        </w:rPr>
        <w:t>Kinetin, NAA, Tissue Culture.</w:t>
      </w:r>
      <w:r>
        <w:rPr>
          <w:iCs/>
          <w:sz w:val="23"/>
          <w:szCs w:val="23"/>
          <w:u w:val="single"/>
        </w:rPr>
        <w:tab/>
      </w:r>
      <w:r>
        <w:rPr>
          <w:iCs/>
          <w:sz w:val="23"/>
          <w:szCs w:val="23"/>
          <w:u w:val="single"/>
        </w:rPr>
        <w:tab/>
      </w:r>
      <w:r>
        <w:rPr>
          <w:iCs/>
          <w:sz w:val="23"/>
          <w:szCs w:val="23"/>
          <w:u w:val="single"/>
        </w:rPr>
        <w:tab/>
      </w:r>
      <w:r>
        <w:rPr>
          <w:iCs/>
          <w:sz w:val="23"/>
          <w:szCs w:val="23"/>
          <w:u w:val="single"/>
        </w:rPr>
        <w:tab/>
      </w:r>
      <w:r>
        <w:rPr>
          <w:iCs/>
          <w:sz w:val="23"/>
          <w:szCs w:val="23"/>
          <w:u w:val="single"/>
        </w:rPr>
        <w:tab/>
      </w:r>
      <w:r>
        <w:rPr>
          <w:iCs/>
          <w:sz w:val="23"/>
          <w:szCs w:val="23"/>
          <w:u w:val="single"/>
        </w:rPr>
        <w:tab/>
      </w:r>
      <w:r>
        <w:rPr>
          <w:iCs/>
          <w:sz w:val="23"/>
          <w:szCs w:val="23"/>
          <w:u w:val="single"/>
        </w:rPr>
        <w:tab/>
      </w:r>
    </w:p>
    <w:p w:rsidR="0024667B" w:rsidRPr="004B5D5D" w:rsidRDefault="0024667B" w:rsidP="0024667B">
      <w:pPr>
        <w:pStyle w:val="Default"/>
        <w:jc w:val="both"/>
      </w:pPr>
    </w:p>
    <w:p w:rsidR="0024667B" w:rsidRDefault="0024667B" w:rsidP="0024667B">
      <w:pPr>
        <w:spacing w:after="0" w:line="240" w:lineRule="auto"/>
        <w:rPr>
          <w:rFonts w:ascii="Times New Roman" w:hAnsi="Times New Roman"/>
          <w:b/>
          <w:sz w:val="24"/>
        </w:rPr>
        <w:sectPr w:rsidR="0024667B" w:rsidSect="0024667B">
          <w:headerReference w:type="even" r:id="rId8"/>
          <w:headerReference w:type="default" r:id="rId9"/>
          <w:footerReference w:type="even" r:id="rId10"/>
          <w:footerReference w:type="default" r:id="rId11"/>
          <w:headerReference w:type="first" r:id="rId12"/>
          <w:pgSz w:w="11907" w:h="16839" w:code="9"/>
          <w:pgMar w:top="1701" w:right="1134" w:bottom="1701" w:left="1701" w:header="720" w:footer="720" w:gutter="0"/>
          <w:cols w:space="720"/>
          <w:titlePg/>
          <w:docGrid w:linePitch="360"/>
        </w:sectPr>
      </w:pPr>
    </w:p>
    <w:p w:rsidR="0024667B" w:rsidRPr="00732A7D" w:rsidRDefault="0024667B" w:rsidP="0024667B">
      <w:pPr>
        <w:spacing w:after="0" w:line="240" w:lineRule="auto"/>
        <w:rPr>
          <w:rFonts w:ascii="Times New Roman" w:hAnsi="Times New Roman"/>
          <w:b/>
          <w:sz w:val="24"/>
        </w:rPr>
      </w:pPr>
      <w:r w:rsidRPr="00732A7D">
        <w:rPr>
          <w:rFonts w:ascii="Times New Roman" w:hAnsi="Times New Roman"/>
          <w:b/>
          <w:sz w:val="24"/>
        </w:rPr>
        <w:lastRenderedPageBreak/>
        <w:t>PENDAHULUAN</w:t>
      </w:r>
    </w:p>
    <w:p w:rsidR="0024667B" w:rsidRPr="0016653A" w:rsidRDefault="0024667B" w:rsidP="0024667B">
      <w:pPr>
        <w:pStyle w:val="ListParagraph"/>
        <w:spacing w:after="0" w:line="240" w:lineRule="auto"/>
        <w:ind w:left="0" w:firstLine="720"/>
        <w:jc w:val="both"/>
        <w:rPr>
          <w:rFonts w:ascii="Times New Roman" w:hAnsi="Times New Roman"/>
          <w:sz w:val="24"/>
          <w:szCs w:val="24"/>
        </w:rPr>
      </w:pPr>
    </w:p>
    <w:p w:rsidR="0024667B" w:rsidRPr="0022519E" w:rsidRDefault="0024667B" w:rsidP="0024667B">
      <w:pPr>
        <w:pStyle w:val="ListParagraph"/>
        <w:spacing w:after="0" w:line="240" w:lineRule="auto"/>
        <w:ind w:left="0" w:firstLine="720"/>
        <w:jc w:val="both"/>
        <w:rPr>
          <w:rFonts w:ascii="Times New Roman" w:hAnsi="Times New Roman"/>
          <w:sz w:val="24"/>
          <w:szCs w:val="24"/>
        </w:rPr>
      </w:pPr>
      <w:r>
        <w:rPr>
          <w:rFonts w:ascii="Times New Roman" w:hAnsi="Times New Roman"/>
          <w:sz w:val="24"/>
          <w:szCs w:val="24"/>
        </w:rPr>
        <w:t xml:space="preserve">Jeruk kasturi merupakan tanaman yang termasuk dalam famili rutaceae. Jeruk kasturi memiliki perawakan pohon rendah (2-4 m), tajuk agak bulat, berdaun tunggal yang letaknya berpasangan dan bentuknya agak kecil. </w:t>
      </w:r>
      <w:r>
        <w:rPr>
          <w:rFonts w:ascii="Times New Roman" w:hAnsi="Times New Roman"/>
          <w:sz w:val="24"/>
          <w:szCs w:val="24"/>
          <w:lang w:val="sv-SE"/>
        </w:rPr>
        <w:t xml:space="preserve">Jeruk kasturi memiliki karakteristik pertumbuhan yang tergolong cukup lama. Perkembangan secara generatif masa produktifnya setelah 5 tahun, sementara secara vegetatif berkisar setelah 3-4 tahun dan apabila tidak diperhatikan tumbuhan ini rentan akan penyakit sebelum masa produktif (Abdullah, 2012). Lamanya </w:t>
      </w:r>
      <w:r>
        <w:rPr>
          <w:rFonts w:ascii="Times New Roman" w:hAnsi="Times New Roman"/>
          <w:sz w:val="24"/>
          <w:szCs w:val="24"/>
          <w:lang w:val="sv-SE"/>
        </w:rPr>
        <w:lastRenderedPageBreak/>
        <w:t>masa produktif dan minimnya ketersediaan lahan di Riau menyebabkan harga jeruk kasturi relatif mahal dikarenakan biaya distribusi dari daerah Sumatra Barat selaku produsen yang diperhitungkan, sementara  permintaan terhadap jeruk kasturi semakin meningkat.</w:t>
      </w:r>
    </w:p>
    <w:p w:rsidR="0024667B" w:rsidRPr="0022519E" w:rsidRDefault="0024667B" w:rsidP="0024667B">
      <w:pPr>
        <w:pStyle w:val="ListParagraph"/>
        <w:spacing w:after="0" w:line="240" w:lineRule="auto"/>
        <w:ind w:left="0" w:firstLine="720"/>
        <w:jc w:val="both"/>
        <w:rPr>
          <w:rFonts w:ascii="Times New Roman" w:hAnsi="Times New Roman"/>
          <w:sz w:val="24"/>
          <w:szCs w:val="24"/>
          <w:lang w:val="sv-SE"/>
        </w:rPr>
      </w:pPr>
      <w:r>
        <w:rPr>
          <w:rFonts w:ascii="Times New Roman" w:eastAsia="Times New Roman" w:hAnsi="Times New Roman"/>
          <w:sz w:val="24"/>
          <w:szCs w:val="24"/>
        </w:rPr>
        <w:t>Kultur jaringan merupakan suatu teknik memilih galur tanaman dan menghasilkan individu baru yang bersih dari hama dan penyakit, dengan jumlah yang banyak dengan waktu yang singkat (Gunawan, 1992)</w:t>
      </w:r>
      <w:r>
        <w:rPr>
          <w:rFonts w:ascii="Times New Roman" w:hAnsi="Times New Roman"/>
          <w:sz w:val="24"/>
          <w:szCs w:val="24"/>
        </w:rPr>
        <w:t xml:space="preserve">. </w:t>
      </w:r>
      <w:r>
        <w:rPr>
          <w:rFonts w:ascii="Times New Roman" w:hAnsi="Times New Roman"/>
          <w:sz w:val="24"/>
          <w:szCs w:val="24"/>
          <w:lang w:val="sv-SE"/>
        </w:rPr>
        <w:t xml:space="preserve">Adapun zat pengatur tumbuh yang digunakan dalam penelitian ini yaitu Kinetin dan NAA. </w:t>
      </w:r>
    </w:p>
    <w:p w:rsidR="0024667B" w:rsidRDefault="0024667B" w:rsidP="0024667B">
      <w:pPr>
        <w:pStyle w:val="ListParagraph"/>
        <w:spacing w:after="0" w:line="240" w:lineRule="auto"/>
        <w:ind w:left="0" w:firstLine="720"/>
        <w:rPr>
          <w:rFonts w:ascii="Times New Roman" w:hAnsi="Times New Roman"/>
          <w:sz w:val="24"/>
          <w:szCs w:val="24"/>
        </w:rPr>
        <w:sectPr w:rsidR="0024667B" w:rsidSect="0024667B">
          <w:type w:val="continuous"/>
          <w:pgSz w:w="11907" w:h="16839" w:code="9"/>
          <w:pgMar w:top="1701" w:right="1134" w:bottom="1701" w:left="1701" w:header="720" w:footer="720" w:gutter="0"/>
          <w:cols w:num="2" w:space="332"/>
          <w:docGrid w:linePitch="360"/>
        </w:sectPr>
      </w:pPr>
    </w:p>
    <w:p w:rsidR="0024667B" w:rsidRDefault="0024667B" w:rsidP="0024667B">
      <w:pPr>
        <w:pStyle w:val="ListParagraph"/>
        <w:spacing w:after="0" w:line="240" w:lineRule="auto"/>
        <w:ind w:left="0" w:firstLine="720"/>
        <w:rPr>
          <w:rFonts w:ascii="Times New Roman" w:hAnsi="Times New Roman"/>
          <w:sz w:val="24"/>
          <w:szCs w:val="24"/>
        </w:rPr>
      </w:pPr>
    </w:p>
    <w:p w:rsidR="0024667B" w:rsidRDefault="0024667B" w:rsidP="0024667B">
      <w:pPr>
        <w:pStyle w:val="ListParagraph"/>
        <w:spacing w:after="0" w:line="240" w:lineRule="auto"/>
        <w:ind w:left="0"/>
        <w:rPr>
          <w:rFonts w:ascii="Times New Roman" w:hAnsi="Times New Roman"/>
          <w:b/>
          <w:sz w:val="24"/>
          <w:szCs w:val="24"/>
        </w:rPr>
      </w:pPr>
    </w:p>
    <w:p w:rsidR="0024667B" w:rsidRDefault="0024667B" w:rsidP="0024667B">
      <w:pPr>
        <w:pStyle w:val="ListParagraph"/>
        <w:spacing w:after="0" w:line="240" w:lineRule="auto"/>
        <w:ind w:left="0"/>
        <w:rPr>
          <w:rFonts w:ascii="Times New Roman" w:hAnsi="Times New Roman"/>
          <w:b/>
          <w:sz w:val="24"/>
          <w:szCs w:val="24"/>
        </w:rPr>
      </w:pPr>
    </w:p>
    <w:p w:rsidR="0024667B" w:rsidRDefault="0024667B" w:rsidP="0024667B">
      <w:pPr>
        <w:pStyle w:val="ListParagraph"/>
        <w:spacing w:after="0" w:line="240" w:lineRule="auto"/>
        <w:ind w:left="0"/>
        <w:rPr>
          <w:rFonts w:ascii="Times New Roman" w:hAnsi="Times New Roman"/>
          <w:b/>
          <w:sz w:val="24"/>
          <w:szCs w:val="24"/>
        </w:rPr>
        <w:sectPr w:rsidR="0024667B" w:rsidSect="0024667B">
          <w:type w:val="continuous"/>
          <w:pgSz w:w="11907" w:h="16839" w:code="9"/>
          <w:pgMar w:top="1701" w:right="1134" w:bottom="1701" w:left="1701" w:header="720" w:footer="720" w:gutter="0"/>
          <w:cols w:space="720"/>
          <w:docGrid w:linePitch="360"/>
        </w:sectPr>
      </w:pPr>
    </w:p>
    <w:p w:rsidR="0024667B" w:rsidRDefault="0024667B" w:rsidP="0024667B">
      <w:pPr>
        <w:pStyle w:val="ListParagraph"/>
        <w:spacing w:after="0" w:line="216" w:lineRule="auto"/>
        <w:ind w:left="0"/>
        <w:rPr>
          <w:rFonts w:ascii="Times New Roman" w:hAnsi="Times New Roman"/>
          <w:b/>
          <w:sz w:val="24"/>
          <w:szCs w:val="24"/>
        </w:rPr>
      </w:pPr>
      <w:r>
        <w:rPr>
          <w:rFonts w:ascii="Times New Roman" w:hAnsi="Times New Roman"/>
          <w:b/>
          <w:sz w:val="24"/>
          <w:szCs w:val="24"/>
        </w:rPr>
        <w:lastRenderedPageBreak/>
        <w:t>METODE PENELITIAN</w:t>
      </w:r>
    </w:p>
    <w:p w:rsidR="0024667B" w:rsidRDefault="0024667B" w:rsidP="0024667B">
      <w:pPr>
        <w:pStyle w:val="ListParagraph"/>
        <w:spacing w:after="0" w:line="216" w:lineRule="auto"/>
        <w:ind w:left="0"/>
        <w:rPr>
          <w:rFonts w:ascii="Times New Roman" w:hAnsi="Times New Roman"/>
          <w:b/>
          <w:sz w:val="24"/>
          <w:szCs w:val="24"/>
        </w:rPr>
      </w:pPr>
    </w:p>
    <w:p w:rsidR="0024667B" w:rsidRDefault="0024667B" w:rsidP="0024667B">
      <w:pPr>
        <w:tabs>
          <w:tab w:val="left" w:pos="567"/>
        </w:tabs>
        <w:spacing w:after="0" w:line="216" w:lineRule="auto"/>
        <w:jc w:val="both"/>
        <w:rPr>
          <w:rFonts w:ascii="Times New Roman" w:hAnsi="Times New Roman"/>
          <w:sz w:val="24"/>
          <w:szCs w:val="24"/>
          <w:lang w:val="en-US"/>
        </w:rPr>
      </w:pPr>
      <w:r>
        <w:rPr>
          <w:rFonts w:ascii="Times New Roman" w:hAnsi="Times New Roman"/>
          <w:sz w:val="24"/>
          <w:szCs w:val="24"/>
        </w:rPr>
        <w:tab/>
      </w:r>
      <w:r w:rsidRPr="00065EF2">
        <w:rPr>
          <w:rFonts w:ascii="Times New Roman" w:hAnsi="Times New Roman"/>
          <w:sz w:val="24"/>
        </w:rPr>
        <w:t xml:space="preserve">Penelitian ini terdiri atas 2 tahap, yaitu tahap pertama, </w:t>
      </w:r>
      <w:r>
        <w:rPr>
          <w:rFonts w:ascii="Times New Roman" w:hAnsi="Times New Roman"/>
          <w:sz w:val="24"/>
        </w:rPr>
        <w:t>kultur jaringan jeruk kasturi (</w:t>
      </w:r>
      <w:r w:rsidRPr="00F97AFB">
        <w:rPr>
          <w:rFonts w:ascii="Times New Roman" w:hAnsi="Times New Roman"/>
          <w:i/>
          <w:sz w:val="24"/>
        </w:rPr>
        <w:t>Citrus microcarpa</w:t>
      </w:r>
      <w:r>
        <w:rPr>
          <w:rFonts w:ascii="Times New Roman" w:hAnsi="Times New Roman"/>
          <w:sz w:val="24"/>
        </w:rPr>
        <w:t>)</w:t>
      </w:r>
      <w:r w:rsidRPr="00065EF2">
        <w:rPr>
          <w:rFonts w:ascii="Times New Roman" w:hAnsi="Times New Roman"/>
          <w:sz w:val="24"/>
        </w:rPr>
        <w:t xml:space="preserve"> </w:t>
      </w:r>
      <w:r>
        <w:rPr>
          <w:rFonts w:ascii="Times New Roman" w:hAnsi="Times New Roman"/>
          <w:sz w:val="24"/>
        </w:rPr>
        <w:t xml:space="preserve">dilakukan dilabor Bioteknologi Universitas Islam Riau, </w:t>
      </w:r>
      <w:r w:rsidRPr="00065EF2">
        <w:rPr>
          <w:rFonts w:ascii="Times New Roman" w:hAnsi="Times New Roman"/>
          <w:sz w:val="24"/>
        </w:rPr>
        <w:t xml:space="preserve">sedangkan tahap kedua, </w:t>
      </w:r>
      <w:r>
        <w:rPr>
          <w:rFonts w:ascii="Times New Roman" w:hAnsi="Times New Roman"/>
          <w:sz w:val="24"/>
        </w:rPr>
        <w:t xml:space="preserve">pengembangan lembar kerja siswa berbasis </w:t>
      </w:r>
      <w:r w:rsidRPr="00E276E8">
        <w:rPr>
          <w:rFonts w:ascii="Times New Roman" w:hAnsi="Times New Roman"/>
          <w:i/>
          <w:sz w:val="24"/>
        </w:rPr>
        <w:t>virtual laboratory</w:t>
      </w:r>
      <w:r>
        <w:rPr>
          <w:rFonts w:ascii="Times New Roman" w:hAnsi="Times New Roman"/>
          <w:i/>
          <w:sz w:val="24"/>
        </w:rPr>
        <w:t xml:space="preserve"> </w:t>
      </w:r>
      <w:r>
        <w:rPr>
          <w:rFonts w:ascii="Times New Roman" w:hAnsi="Times New Roman"/>
          <w:sz w:val="24"/>
        </w:rPr>
        <w:t>dilakukan di Un</w:t>
      </w:r>
      <w:r>
        <w:rPr>
          <w:rFonts w:ascii="Times New Roman" w:hAnsi="Times New Roman"/>
          <w:sz w:val="24"/>
          <w:lang w:val="en-US"/>
        </w:rPr>
        <w:t>i</w:t>
      </w:r>
      <w:r>
        <w:rPr>
          <w:rFonts w:ascii="Times New Roman" w:hAnsi="Times New Roman"/>
          <w:sz w:val="24"/>
        </w:rPr>
        <w:t>versitas Riau</w:t>
      </w:r>
      <w:r>
        <w:rPr>
          <w:rFonts w:ascii="Times New Roman" w:hAnsi="Times New Roman"/>
          <w:sz w:val="24"/>
          <w:lang w:val="en-US"/>
        </w:rPr>
        <w:t xml:space="preserve"> pada bulan April-Mei 2015</w:t>
      </w:r>
      <w:r>
        <w:rPr>
          <w:rFonts w:ascii="Times New Roman" w:hAnsi="Times New Roman"/>
          <w:sz w:val="24"/>
        </w:rPr>
        <w:t xml:space="preserve">. </w:t>
      </w:r>
      <w:r w:rsidRPr="00E276E8">
        <w:rPr>
          <w:rFonts w:ascii="Times New Roman" w:hAnsi="Times New Roman"/>
          <w:sz w:val="24"/>
          <w:szCs w:val="24"/>
        </w:rPr>
        <w:t xml:space="preserve">Penelitian dilakukan dengan menggunakan metode </w:t>
      </w:r>
      <w:r w:rsidRPr="00E276E8">
        <w:rPr>
          <w:rFonts w:ascii="Times New Roman" w:hAnsi="Times New Roman"/>
          <w:sz w:val="24"/>
          <w:szCs w:val="24"/>
        </w:rPr>
        <w:lastRenderedPageBreak/>
        <w:t>eksperimen Rancangan Aca</w:t>
      </w:r>
      <w:r>
        <w:rPr>
          <w:rFonts w:ascii="Times New Roman" w:hAnsi="Times New Roman"/>
          <w:sz w:val="24"/>
          <w:szCs w:val="24"/>
        </w:rPr>
        <w:t>k Lengkap (RAL) pola faktorial 4 x 4</w:t>
      </w:r>
      <w:r w:rsidRPr="00E276E8">
        <w:rPr>
          <w:rFonts w:ascii="Times New Roman" w:hAnsi="Times New Roman"/>
          <w:sz w:val="24"/>
          <w:szCs w:val="24"/>
        </w:rPr>
        <w:t>. Faktor pertama (</w:t>
      </w:r>
      <w:r>
        <w:rPr>
          <w:rFonts w:ascii="Times New Roman" w:hAnsi="Times New Roman"/>
          <w:sz w:val="24"/>
          <w:szCs w:val="24"/>
        </w:rPr>
        <w:t>K</w:t>
      </w:r>
      <w:r w:rsidRPr="00E276E8">
        <w:rPr>
          <w:rFonts w:ascii="Times New Roman" w:hAnsi="Times New Roman"/>
          <w:sz w:val="24"/>
          <w:szCs w:val="24"/>
        </w:rPr>
        <w:t xml:space="preserve">) adalah </w:t>
      </w:r>
      <w:r>
        <w:rPr>
          <w:rFonts w:ascii="Times New Roman" w:hAnsi="Times New Roman"/>
          <w:sz w:val="24"/>
          <w:szCs w:val="24"/>
        </w:rPr>
        <w:t>Kinetin</w:t>
      </w:r>
      <w:r w:rsidRPr="00E276E8">
        <w:rPr>
          <w:rFonts w:ascii="Times New Roman" w:hAnsi="Times New Roman"/>
          <w:sz w:val="24"/>
          <w:szCs w:val="24"/>
        </w:rPr>
        <w:t xml:space="preserve"> yang terdiri dari</w:t>
      </w:r>
      <w:r>
        <w:rPr>
          <w:rFonts w:ascii="Times New Roman" w:hAnsi="Times New Roman"/>
          <w:sz w:val="24"/>
          <w:szCs w:val="24"/>
          <w:lang w:val="en-US"/>
        </w:rPr>
        <w:t xml:space="preserve"> </w:t>
      </w:r>
      <w:r>
        <w:rPr>
          <w:rFonts w:ascii="Times New Roman" w:hAnsi="Times New Roman"/>
          <w:sz w:val="24"/>
          <w:szCs w:val="24"/>
        </w:rPr>
        <w:t>4</w:t>
      </w:r>
      <w:r w:rsidRPr="00E276E8">
        <w:rPr>
          <w:rFonts w:ascii="Times New Roman" w:hAnsi="Times New Roman"/>
          <w:sz w:val="24"/>
          <w:szCs w:val="24"/>
        </w:rPr>
        <w:t xml:space="preserve"> taraf yaitu : 0 ppm, </w:t>
      </w:r>
      <w:r>
        <w:rPr>
          <w:rFonts w:ascii="Times New Roman" w:hAnsi="Times New Roman"/>
          <w:sz w:val="24"/>
          <w:szCs w:val="24"/>
        </w:rPr>
        <w:t>1</w:t>
      </w:r>
      <w:r w:rsidRPr="00E276E8">
        <w:rPr>
          <w:rFonts w:ascii="Times New Roman" w:hAnsi="Times New Roman"/>
          <w:sz w:val="24"/>
          <w:szCs w:val="24"/>
        </w:rPr>
        <w:t xml:space="preserve"> ppm</w:t>
      </w:r>
      <w:r>
        <w:rPr>
          <w:rFonts w:ascii="Times New Roman" w:hAnsi="Times New Roman"/>
          <w:sz w:val="24"/>
          <w:szCs w:val="24"/>
        </w:rPr>
        <w:t>, 3 ppm,</w:t>
      </w:r>
      <w:r w:rsidRPr="00E276E8">
        <w:rPr>
          <w:rFonts w:ascii="Times New Roman" w:hAnsi="Times New Roman"/>
          <w:sz w:val="24"/>
          <w:szCs w:val="24"/>
        </w:rPr>
        <w:t xml:space="preserve"> dan </w:t>
      </w:r>
      <w:r>
        <w:rPr>
          <w:rFonts w:ascii="Times New Roman" w:hAnsi="Times New Roman"/>
          <w:sz w:val="24"/>
          <w:szCs w:val="24"/>
        </w:rPr>
        <w:t>5</w:t>
      </w:r>
      <w:r w:rsidRPr="00E276E8">
        <w:rPr>
          <w:rFonts w:ascii="Times New Roman" w:hAnsi="Times New Roman"/>
          <w:sz w:val="24"/>
          <w:szCs w:val="24"/>
        </w:rPr>
        <w:t xml:space="preserve"> ppm.</w:t>
      </w:r>
      <w:r>
        <w:rPr>
          <w:rFonts w:ascii="Times New Roman" w:hAnsi="Times New Roman"/>
          <w:sz w:val="24"/>
          <w:szCs w:val="24"/>
        </w:rPr>
        <w:t xml:space="preserve"> </w:t>
      </w:r>
      <w:r w:rsidRPr="00E276E8">
        <w:rPr>
          <w:rFonts w:ascii="Times New Roman" w:hAnsi="Times New Roman"/>
          <w:sz w:val="24"/>
          <w:szCs w:val="24"/>
        </w:rPr>
        <w:t xml:space="preserve">faktor kedua </w:t>
      </w:r>
      <w:r>
        <w:rPr>
          <w:rFonts w:ascii="Times New Roman" w:hAnsi="Times New Roman"/>
          <w:sz w:val="24"/>
          <w:szCs w:val="24"/>
        </w:rPr>
        <w:t>(A)</w:t>
      </w:r>
      <w:r w:rsidRPr="00E276E8">
        <w:rPr>
          <w:rFonts w:ascii="Times New Roman" w:hAnsi="Times New Roman"/>
          <w:sz w:val="24"/>
          <w:szCs w:val="24"/>
        </w:rPr>
        <w:t xml:space="preserve"> adalah </w:t>
      </w:r>
      <w:r>
        <w:rPr>
          <w:rFonts w:ascii="Times New Roman" w:hAnsi="Times New Roman"/>
          <w:sz w:val="24"/>
          <w:szCs w:val="24"/>
        </w:rPr>
        <w:t>NAA</w:t>
      </w:r>
      <w:r w:rsidRPr="00E276E8">
        <w:rPr>
          <w:rFonts w:ascii="Times New Roman" w:hAnsi="Times New Roman"/>
          <w:sz w:val="24"/>
          <w:szCs w:val="24"/>
        </w:rPr>
        <w:t xml:space="preserve"> yang terdiri dari </w:t>
      </w:r>
      <w:r>
        <w:rPr>
          <w:rFonts w:ascii="Times New Roman" w:hAnsi="Times New Roman"/>
          <w:sz w:val="24"/>
          <w:szCs w:val="24"/>
        </w:rPr>
        <w:t>4</w:t>
      </w:r>
      <w:r w:rsidRPr="00E276E8">
        <w:rPr>
          <w:rFonts w:ascii="Times New Roman" w:hAnsi="Times New Roman"/>
          <w:sz w:val="24"/>
          <w:szCs w:val="24"/>
        </w:rPr>
        <w:t xml:space="preserve"> taraf yaitu: 0 ppm, </w:t>
      </w:r>
      <w:r>
        <w:rPr>
          <w:rFonts w:ascii="Times New Roman" w:hAnsi="Times New Roman"/>
          <w:sz w:val="24"/>
          <w:szCs w:val="24"/>
        </w:rPr>
        <w:t>0,5</w:t>
      </w:r>
      <w:r w:rsidRPr="00E276E8">
        <w:rPr>
          <w:rFonts w:ascii="Times New Roman" w:hAnsi="Times New Roman"/>
          <w:sz w:val="24"/>
          <w:szCs w:val="24"/>
        </w:rPr>
        <w:t xml:space="preserve"> ppm</w:t>
      </w:r>
      <w:r>
        <w:rPr>
          <w:rFonts w:ascii="Times New Roman" w:hAnsi="Times New Roman"/>
          <w:sz w:val="24"/>
          <w:szCs w:val="24"/>
        </w:rPr>
        <w:t>, 1 ppm,</w:t>
      </w:r>
      <w:r w:rsidRPr="00E276E8">
        <w:rPr>
          <w:rFonts w:ascii="Times New Roman" w:hAnsi="Times New Roman"/>
          <w:sz w:val="24"/>
          <w:szCs w:val="24"/>
        </w:rPr>
        <w:t xml:space="preserve"> dan </w:t>
      </w:r>
      <w:r>
        <w:rPr>
          <w:rFonts w:ascii="Times New Roman" w:hAnsi="Times New Roman"/>
          <w:sz w:val="24"/>
          <w:szCs w:val="24"/>
        </w:rPr>
        <w:t>2</w:t>
      </w:r>
      <w:r w:rsidRPr="00E276E8">
        <w:rPr>
          <w:rFonts w:ascii="Times New Roman" w:hAnsi="Times New Roman"/>
          <w:sz w:val="24"/>
          <w:szCs w:val="24"/>
        </w:rPr>
        <w:t xml:space="preserve"> ppm. Masing-masing perlakuan diulang sebanyak </w:t>
      </w:r>
      <w:r>
        <w:rPr>
          <w:rFonts w:ascii="Times New Roman" w:hAnsi="Times New Roman"/>
          <w:sz w:val="24"/>
          <w:szCs w:val="24"/>
        </w:rPr>
        <w:t>3</w:t>
      </w:r>
      <w:r w:rsidRPr="00E276E8">
        <w:rPr>
          <w:rFonts w:ascii="Times New Roman" w:hAnsi="Times New Roman"/>
          <w:sz w:val="24"/>
          <w:szCs w:val="24"/>
        </w:rPr>
        <w:t xml:space="preserve"> kali dengan </w:t>
      </w:r>
      <w:r>
        <w:rPr>
          <w:rFonts w:ascii="Times New Roman" w:hAnsi="Times New Roman"/>
          <w:sz w:val="24"/>
          <w:szCs w:val="24"/>
        </w:rPr>
        <w:t>16</w:t>
      </w:r>
      <w:r w:rsidRPr="00E276E8">
        <w:rPr>
          <w:rFonts w:ascii="Times New Roman" w:hAnsi="Times New Roman"/>
          <w:sz w:val="24"/>
          <w:szCs w:val="24"/>
        </w:rPr>
        <w:t xml:space="preserve"> kombinasi perlakuan sehingga didapat</w:t>
      </w:r>
      <w:r>
        <w:rPr>
          <w:rFonts w:ascii="Times New Roman" w:hAnsi="Times New Roman"/>
          <w:sz w:val="24"/>
          <w:szCs w:val="24"/>
        </w:rPr>
        <w:t xml:space="preserve"> 48</w:t>
      </w:r>
      <w:r w:rsidRPr="00E276E8">
        <w:rPr>
          <w:rFonts w:ascii="Times New Roman" w:hAnsi="Times New Roman"/>
          <w:sz w:val="24"/>
          <w:szCs w:val="24"/>
        </w:rPr>
        <w:t xml:space="preserve"> unit percobaan</w:t>
      </w:r>
      <w:r>
        <w:rPr>
          <w:sz w:val="23"/>
          <w:szCs w:val="23"/>
        </w:rPr>
        <w:t>.</w:t>
      </w:r>
      <w:r>
        <w:rPr>
          <w:rFonts w:ascii="Times New Roman" w:hAnsi="Times New Roman"/>
          <w:sz w:val="24"/>
          <w:szCs w:val="24"/>
        </w:rPr>
        <w:t xml:space="preserve"> </w:t>
      </w:r>
    </w:p>
    <w:p w:rsidR="0024667B" w:rsidRDefault="0024667B" w:rsidP="0024667B">
      <w:pPr>
        <w:tabs>
          <w:tab w:val="left" w:pos="567"/>
        </w:tabs>
        <w:spacing w:after="0" w:line="240" w:lineRule="auto"/>
        <w:jc w:val="both"/>
        <w:rPr>
          <w:rFonts w:ascii="Times New Roman" w:hAnsi="Times New Roman"/>
          <w:sz w:val="24"/>
          <w:szCs w:val="24"/>
          <w:lang w:val="en-US"/>
        </w:rPr>
        <w:sectPr w:rsidR="0024667B" w:rsidSect="0024667B">
          <w:type w:val="continuous"/>
          <w:pgSz w:w="11907" w:h="16839" w:code="9"/>
          <w:pgMar w:top="1701" w:right="1134" w:bottom="1701" w:left="1701" w:header="720" w:footer="720" w:gutter="0"/>
          <w:cols w:num="2" w:space="332"/>
          <w:docGrid w:linePitch="360"/>
        </w:sectPr>
      </w:pPr>
    </w:p>
    <w:p w:rsidR="0024667B" w:rsidRDefault="0024667B" w:rsidP="0024667B">
      <w:pPr>
        <w:tabs>
          <w:tab w:val="left" w:pos="567"/>
        </w:tabs>
        <w:spacing w:after="0" w:line="240" w:lineRule="auto"/>
        <w:jc w:val="both"/>
        <w:rPr>
          <w:rFonts w:ascii="Times New Roman" w:hAnsi="Times New Roman"/>
          <w:sz w:val="24"/>
          <w:szCs w:val="24"/>
          <w:lang w:val="en-US"/>
        </w:rPr>
      </w:pPr>
    </w:p>
    <w:p w:rsidR="0024667B" w:rsidRDefault="0024667B" w:rsidP="0024667B">
      <w:pPr>
        <w:tabs>
          <w:tab w:val="left" w:pos="567"/>
        </w:tabs>
        <w:spacing w:after="0" w:line="240" w:lineRule="auto"/>
        <w:jc w:val="both"/>
        <w:rPr>
          <w:rFonts w:ascii="Times New Roman" w:hAnsi="Times New Roman"/>
          <w:b/>
          <w:sz w:val="24"/>
          <w:szCs w:val="24"/>
          <w:lang w:val="en-US"/>
        </w:rPr>
      </w:pPr>
      <w:r w:rsidRPr="004D5CF0">
        <w:rPr>
          <w:rFonts w:ascii="Times New Roman" w:hAnsi="Times New Roman"/>
          <w:b/>
          <w:sz w:val="24"/>
          <w:szCs w:val="24"/>
        </w:rPr>
        <w:t>HASIL DAN PEMBAHASAN</w:t>
      </w:r>
    </w:p>
    <w:p w:rsidR="0024667B" w:rsidRDefault="0024667B" w:rsidP="0024667B">
      <w:pPr>
        <w:tabs>
          <w:tab w:val="left" w:pos="567"/>
        </w:tabs>
        <w:spacing w:after="0" w:line="240" w:lineRule="auto"/>
        <w:jc w:val="both"/>
        <w:rPr>
          <w:rFonts w:ascii="Times New Roman" w:hAnsi="Times New Roman"/>
          <w:b/>
          <w:sz w:val="24"/>
          <w:szCs w:val="24"/>
          <w:lang w:val="en-US"/>
        </w:rPr>
        <w:sectPr w:rsidR="0024667B" w:rsidSect="0024667B">
          <w:type w:val="continuous"/>
          <w:pgSz w:w="11907" w:h="16839" w:code="9"/>
          <w:pgMar w:top="1701" w:right="1134" w:bottom="1701" w:left="1701" w:header="720" w:footer="720" w:gutter="0"/>
          <w:cols w:space="720"/>
          <w:docGrid w:linePitch="360"/>
        </w:sectPr>
      </w:pPr>
    </w:p>
    <w:p w:rsidR="0024667B" w:rsidRPr="003138EC" w:rsidRDefault="0024667B" w:rsidP="0024667B">
      <w:pPr>
        <w:tabs>
          <w:tab w:val="left" w:pos="567"/>
        </w:tabs>
        <w:spacing w:after="0" w:line="240" w:lineRule="auto"/>
        <w:jc w:val="both"/>
        <w:rPr>
          <w:rFonts w:ascii="Times New Roman" w:hAnsi="Times New Roman"/>
          <w:b/>
          <w:sz w:val="24"/>
          <w:szCs w:val="24"/>
          <w:lang w:val="en-US"/>
        </w:rPr>
      </w:pPr>
    </w:p>
    <w:p w:rsidR="0024667B" w:rsidRDefault="0024667B" w:rsidP="0024667B">
      <w:pPr>
        <w:tabs>
          <w:tab w:val="left" w:pos="0"/>
        </w:tabs>
        <w:spacing w:after="0" w:line="240" w:lineRule="auto"/>
        <w:jc w:val="both"/>
        <w:rPr>
          <w:rFonts w:ascii="Times New Roman" w:hAnsi="Times New Roman"/>
          <w:b/>
          <w:sz w:val="24"/>
          <w:szCs w:val="24"/>
        </w:rPr>
        <w:sectPr w:rsidR="0024667B" w:rsidSect="0024667B">
          <w:type w:val="continuous"/>
          <w:pgSz w:w="11907" w:h="16839" w:code="9"/>
          <w:pgMar w:top="1701" w:right="1134" w:bottom="1701" w:left="1701" w:header="720" w:footer="720" w:gutter="0"/>
          <w:cols w:space="720"/>
          <w:docGrid w:linePitch="360"/>
        </w:sectPr>
      </w:pPr>
    </w:p>
    <w:p w:rsidR="0024667B" w:rsidRDefault="0024667B" w:rsidP="0024667B">
      <w:pPr>
        <w:tabs>
          <w:tab w:val="left" w:pos="0"/>
        </w:tabs>
        <w:spacing w:after="0" w:line="240" w:lineRule="auto"/>
        <w:jc w:val="both"/>
        <w:rPr>
          <w:rFonts w:ascii="Times New Roman" w:hAnsi="Times New Roman"/>
          <w:b/>
          <w:sz w:val="24"/>
          <w:szCs w:val="24"/>
        </w:rPr>
      </w:pPr>
      <w:r>
        <w:rPr>
          <w:rFonts w:ascii="Times New Roman" w:hAnsi="Times New Roman"/>
          <w:b/>
          <w:sz w:val="24"/>
          <w:szCs w:val="24"/>
        </w:rPr>
        <w:lastRenderedPageBreak/>
        <w:t>Persentase Hidup Eksplan</w:t>
      </w:r>
    </w:p>
    <w:p w:rsidR="0024667B" w:rsidRPr="005B59A3" w:rsidRDefault="0024667B" w:rsidP="0024667B">
      <w:pPr>
        <w:spacing w:after="0" w:line="240" w:lineRule="auto"/>
        <w:ind w:left="993" w:hanging="993"/>
        <w:jc w:val="both"/>
        <w:rPr>
          <w:rFonts w:ascii="Times New Roman" w:hAnsi="Times New Roman"/>
          <w:sz w:val="24"/>
          <w:szCs w:val="24"/>
        </w:rPr>
      </w:pPr>
      <w:r w:rsidRPr="005B59A3">
        <w:rPr>
          <w:rFonts w:ascii="Times New Roman" w:hAnsi="Times New Roman"/>
          <w:sz w:val="24"/>
          <w:szCs w:val="24"/>
        </w:rPr>
        <w:t>Tabel 1. Rerata persentase hidup eksplan Jeruk Kasturi (</w:t>
      </w:r>
      <w:r w:rsidRPr="005B59A3">
        <w:rPr>
          <w:rFonts w:ascii="Times New Roman" w:hAnsi="Times New Roman"/>
          <w:i/>
          <w:sz w:val="24"/>
          <w:szCs w:val="24"/>
        </w:rPr>
        <w:t>Citrus microcarpa</w:t>
      </w:r>
      <w:r w:rsidRPr="005B59A3">
        <w:rPr>
          <w:rFonts w:ascii="Times New Roman" w:hAnsi="Times New Roman"/>
          <w:sz w:val="24"/>
          <w:szCs w:val="24"/>
        </w:rPr>
        <w:t xml:space="preserve">) dengan kombinasi perlakuan </w:t>
      </w:r>
      <w:r>
        <w:rPr>
          <w:rFonts w:ascii="Times New Roman" w:hAnsi="Times New Roman"/>
          <w:sz w:val="24"/>
          <w:szCs w:val="24"/>
          <w:lang w:val="en-US"/>
        </w:rPr>
        <w:t>kinetin</w:t>
      </w:r>
      <w:r w:rsidRPr="005B59A3">
        <w:rPr>
          <w:rFonts w:ascii="Times New Roman" w:hAnsi="Times New Roman"/>
          <w:sz w:val="24"/>
          <w:szCs w:val="24"/>
        </w:rPr>
        <w:t xml:space="preserve"> dan NAA</w:t>
      </w:r>
    </w:p>
    <w:tbl>
      <w:tblPr>
        <w:tblStyle w:val="TableGrid"/>
        <w:tblW w:w="0" w:type="auto"/>
        <w:jc w:val="center"/>
        <w:tblBorders>
          <w:left w:val="none" w:sz="0" w:space="0" w:color="auto"/>
          <w:right w:val="none" w:sz="0" w:space="0" w:color="auto"/>
          <w:insideV w:val="none" w:sz="0" w:space="0" w:color="auto"/>
        </w:tblBorders>
        <w:tblLook w:val="04A0"/>
      </w:tblPr>
      <w:tblGrid>
        <w:gridCol w:w="1668"/>
        <w:gridCol w:w="1701"/>
        <w:gridCol w:w="1701"/>
        <w:gridCol w:w="1701"/>
        <w:gridCol w:w="1701"/>
      </w:tblGrid>
      <w:tr w:rsidR="0024667B" w:rsidRPr="002B793E" w:rsidTr="00FE029E">
        <w:trPr>
          <w:jc w:val="center"/>
        </w:trPr>
        <w:tc>
          <w:tcPr>
            <w:tcW w:w="1668" w:type="dxa"/>
            <w:vMerge w:val="restart"/>
            <w:vAlign w:val="center"/>
          </w:tcPr>
          <w:p w:rsidR="0024667B" w:rsidRPr="002B793E" w:rsidRDefault="0024667B" w:rsidP="00FE029E">
            <w:pPr>
              <w:tabs>
                <w:tab w:val="left" w:pos="567"/>
              </w:tabs>
              <w:jc w:val="center"/>
              <w:rPr>
                <w:rFonts w:ascii="Times New Roman" w:hAnsi="Times New Roman"/>
                <w:sz w:val="20"/>
                <w:szCs w:val="20"/>
                <w:lang w:val="en-US"/>
              </w:rPr>
            </w:pPr>
            <w:r w:rsidRPr="002B793E">
              <w:rPr>
                <w:rFonts w:ascii="Times New Roman" w:hAnsi="Times New Roman"/>
                <w:sz w:val="20"/>
                <w:szCs w:val="20"/>
                <w:lang w:val="en-US"/>
              </w:rPr>
              <w:t>KINETIN (K)</w:t>
            </w:r>
          </w:p>
        </w:tc>
        <w:tc>
          <w:tcPr>
            <w:tcW w:w="6804" w:type="dxa"/>
            <w:gridSpan w:val="4"/>
          </w:tcPr>
          <w:p w:rsidR="0024667B" w:rsidRPr="002B793E" w:rsidRDefault="0024667B" w:rsidP="00FE029E">
            <w:pPr>
              <w:tabs>
                <w:tab w:val="left" w:pos="567"/>
              </w:tabs>
              <w:jc w:val="center"/>
              <w:rPr>
                <w:rFonts w:ascii="Times New Roman" w:hAnsi="Times New Roman"/>
                <w:sz w:val="20"/>
                <w:szCs w:val="20"/>
                <w:lang w:val="en-US"/>
              </w:rPr>
            </w:pPr>
            <w:r w:rsidRPr="002B793E">
              <w:rPr>
                <w:rFonts w:ascii="Times New Roman" w:hAnsi="Times New Roman"/>
                <w:sz w:val="20"/>
                <w:szCs w:val="20"/>
                <w:lang w:val="en-US"/>
              </w:rPr>
              <w:t>NAA (A)</w:t>
            </w:r>
          </w:p>
        </w:tc>
      </w:tr>
      <w:tr w:rsidR="0024667B" w:rsidRPr="002B793E" w:rsidTr="00FE029E">
        <w:trPr>
          <w:jc w:val="center"/>
        </w:trPr>
        <w:tc>
          <w:tcPr>
            <w:tcW w:w="1668" w:type="dxa"/>
            <w:vMerge/>
          </w:tcPr>
          <w:p w:rsidR="0024667B" w:rsidRPr="002B793E" w:rsidRDefault="0024667B" w:rsidP="00FE029E">
            <w:pPr>
              <w:tabs>
                <w:tab w:val="left" w:pos="567"/>
              </w:tabs>
              <w:jc w:val="both"/>
              <w:rPr>
                <w:rFonts w:ascii="Times New Roman" w:hAnsi="Times New Roman"/>
                <w:sz w:val="20"/>
                <w:szCs w:val="20"/>
                <w:lang w:val="en-US"/>
              </w:rPr>
            </w:pPr>
          </w:p>
        </w:tc>
        <w:tc>
          <w:tcPr>
            <w:tcW w:w="1701" w:type="dxa"/>
            <w:vAlign w:val="center"/>
          </w:tcPr>
          <w:p w:rsidR="0024667B" w:rsidRPr="002B793E" w:rsidRDefault="0024667B" w:rsidP="00FE029E">
            <w:pPr>
              <w:jc w:val="center"/>
              <w:rPr>
                <w:rFonts w:ascii="Times New Roman" w:hAnsi="Times New Roman"/>
                <w:sz w:val="20"/>
                <w:szCs w:val="20"/>
                <w:lang w:val="en-US"/>
              </w:rPr>
            </w:pPr>
            <w:r w:rsidRPr="002B793E">
              <w:rPr>
                <w:rFonts w:ascii="Times New Roman" w:hAnsi="Times New Roman"/>
                <w:sz w:val="20"/>
                <w:szCs w:val="20"/>
              </w:rPr>
              <w:t>A</w:t>
            </w:r>
            <w:r w:rsidRPr="002B793E">
              <w:rPr>
                <w:rFonts w:ascii="Times New Roman" w:hAnsi="Times New Roman"/>
                <w:sz w:val="20"/>
                <w:szCs w:val="20"/>
                <w:vertAlign w:val="subscript"/>
              </w:rPr>
              <w:t>0</w:t>
            </w:r>
            <w:r w:rsidRPr="002B793E">
              <w:rPr>
                <w:rFonts w:ascii="Times New Roman" w:hAnsi="Times New Roman"/>
                <w:sz w:val="20"/>
                <w:szCs w:val="20"/>
              </w:rPr>
              <w:t>(mg/l)</w:t>
            </w:r>
          </w:p>
        </w:tc>
        <w:tc>
          <w:tcPr>
            <w:tcW w:w="1701" w:type="dxa"/>
            <w:vAlign w:val="center"/>
          </w:tcPr>
          <w:p w:rsidR="0024667B" w:rsidRPr="002B793E" w:rsidRDefault="0024667B" w:rsidP="00FE029E">
            <w:pPr>
              <w:jc w:val="center"/>
              <w:rPr>
                <w:rFonts w:ascii="Times New Roman" w:hAnsi="Times New Roman"/>
                <w:sz w:val="20"/>
                <w:szCs w:val="20"/>
                <w:lang w:val="en-US"/>
              </w:rPr>
            </w:pPr>
            <w:r w:rsidRPr="002B793E">
              <w:rPr>
                <w:rFonts w:ascii="Times New Roman" w:hAnsi="Times New Roman"/>
                <w:sz w:val="20"/>
                <w:szCs w:val="20"/>
              </w:rPr>
              <w:t>A</w:t>
            </w:r>
            <w:r w:rsidRPr="002B793E">
              <w:rPr>
                <w:rFonts w:ascii="Times New Roman" w:hAnsi="Times New Roman"/>
                <w:sz w:val="20"/>
                <w:szCs w:val="20"/>
                <w:vertAlign w:val="subscript"/>
              </w:rPr>
              <w:t>0,5</w:t>
            </w:r>
            <w:r w:rsidRPr="002B793E">
              <w:rPr>
                <w:rFonts w:ascii="Times New Roman" w:hAnsi="Times New Roman"/>
                <w:sz w:val="20"/>
                <w:szCs w:val="20"/>
              </w:rPr>
              <w:t>(mg/l)</w:t>
            </w:r>
          </w:p>
        </w:tc>
        <w:tc>
          <w:tcPr>
            <w:tcW w:w="1701" w:type="dxa"/>
            <w:vAlign w:val="center"/>
          </w:tcPr>
          <w:p w:rsidR="0024667B" w:rsidRPr="002B793E" w:rsidRDefault="0024667B" w:rsidP="00FE029E">
            <w:pPr>
              <w:jc w:val="center"/>
              <w:rPr>
                <w:rFonts w:ascii="Times New Roman" w:hAnsi="Times New Roman"/>
                <w:sz w:val="20"/>
                <w:szCs w:val="20"/>
                <w:lang w:val="en-US"/>
              </w:rPr>
            </w:pPr>
            <w:r w:rsidRPr="002B793E">
              <w:rPr>
                <w:rFonts w:ascii="Times New Roman" w:hAnsi="Times New Roman"/>
                <w:sz w:val="20"/>
                <w:szCs w:val="20"/>
              </w:rPr>
              <w:t>A</w:t>
            </w:r>
            <w:r w:rsidRPr="002B793E">
              <w:rPr>
                <w:rFonts w:ascii="Times New Roman" w:hAnsi="Times New Roman"/>
                <w:sz w:val="20"/>
                <w:szCs w:val="20"/>
                <w:vertAlign w:val="subscript"/>
              </w:rPr>
              <w:t>1</w:t>
            </w:r>
            <w:r w:rsidRPr="002B793E">
              <w:rPr>
                <w:rFonts w:ascii="Times New Roman" w:hAnsi="Times New Roman"/>
                <w:sz w:val="20"/>
                <w:szCs w:val="20"/>
              </w:rPr>
              <w:t>(mg/l)</w:t>
            </w:r>
          </w:p>
        </w:tc>
        <w:tc>
          <w:tcPr>
            <w:tcW w:w="1701" w:type="dxa"/>
            <w:vAlign w:val="center"/>
          </w:tcPr>
          <w:p w:rsidR="0024667B" w:rsidRPr="002B793E" w:rsidRDefault="0024667B" w:rsidP="00FE029E">
            <w:pPr>
              <w:jc w:val="center"/>
              <w:rPr>
                <w:rFonts w:ascii="Times New Roman" w:hAnsi="Times New Roman"/>
                <w:sz w:val="20"/>
                <w:szCs w:val="20"/>
                <w:lang w:val="en-US"/>
              </w:rPr>
            </w:pPr>
            <w:r w:rsidRPr="002B793E">
              <w:rPr>
                <w:rFonts w:ascii="Times New Roman" w:hAnsi="Times New Roman"/>
                <w:sz w:val="20"/>
                <w:szCs w:val="20"/>
              </w:rPr>
              <w:t>A</w:t>
            </w:r>
            <w:r w:rsidRPr="002B793E">
              <w:rPr>
                <w:rFonts w:ascii="Times New Roman" w:hAnsi="Times New Roman"/>
                <w:sz w:val="20"/>
                <w:szCs w:val="20"/>
                <w:vertAlign w:val="subscript"/>
              </w:rPr>
              <w:t>2</w:t>
            </w:r>
            <w:r w:rsidRPr="002B793E">
              <w:rPr>
                <w:rFonts w:ascii="Times New Roman" w:hAnsi="Times New Roman"/>
                <w:sz w:val="20"/>
                <w:szCs w:val="20"/>
              </w:rPr>
              <w:t>(mg/l)</w:t>
            </w:r>
          </w:p>
        </w:tc>
      </w:tr>
      <w:tr w:rsidR="0024667B" w:rsidRPr="002B793E" w:rsidTr="00FE029E">
        <w:trPr>
          <w:jc w:val="center"/>
        </w:trPr>
        <w:tc>
          <w:tcPr>
            <w:tcW w:w="1668" w:type="dxa"/>
            <w:vAlign w:val="center"/>
          </w:tcPr>
          <w:p w:rsidR="0024667B" w:rsidRPr="002B793E" w:rsidRDefault="0024667B" w:rsidP="00FE029E">
            <w:pPr>
              <w:jc w:val="center"/>
              <w:rPr>
                <w:rFonts w:ascii="Times New Roman" w:hAnsi="Times New Roman"/>
                <w:sz w:val="20"/>
                <w:szCs w:val="20"/>
                <w:lang w:val="en-US"/>
              </w:rPr>
            </w:pPr>
            <w:r w:rsidRPr="002B793E">
              <w:rPr>
                <w:rFonts w:ascii="Times New Roman" w:hAnsi="Times New Roman"/>
                <w:sz w:val="20"/>
                <w:szCs w:val="20"/>
              </w:rPr>
              <w:t>K</w:t>
            </w:r>
            <w:r w:rsidRPr="002B793E">
              <w:rPr>
                <w:rFonts w:ascii="Times New Roman" w:hAnsi="Times New Roman"/>
                <w:sz w:val="20"/>
                <w:szCs w:val="20"/>
                <w:vertAlign w:val="subscript"/>
              </w:rPr>
              <w:t>0</w:t>
            </w:r>
            <w:r w:rsidRPr="002B793E">
              <w:rPr>
                <w:rFonts w:ascii="Times New Roman" w:hAnsi="Times New Roman"/>
                <w:sz w:val="20"/>
                <w:szCs w:val="20"/>
              </w:rPr>
              <w:t xml:space="preserve"> (mg/l)</w:t>
            </w:r>
          </w:p>
        </w:tc>
        <w:tc>
          <w:tcPr>
            <w:tcW w:w="1701" w:type="dxa"/>
            <w:vAlign w:val="center"/>
          </w:tcPr>
          <w:p w:rsidR="0024667B" w:rsidRPr="002B793E" w:rsidRDefault="0024667B" w:rsidP="00FE029E">
            <w:pPr>
              <w:jc w:val="center"/>
              <w:rPr>
                <w:rFonts w:ascii="Times New Roman" w:hAnsi="Times New Roman"/>
                <w:sz w:val="20"/>
                <w:szCs w:val="20"/>
                <w:lang w:val="en-US"/>
              </w:rPr>
            </w:pPr>
            <w:r w:rsidRPr="002B793E">
              <w:rPr>
                <w:rFonts w:ascii="Times New Roman" w:hAnsi="Times New Roman"/>
                <w:sz w:val="20"/>
                <w:szCs w:val="20"/>
                <w:lang w:val="en-US"/>
              </w:rPr>
              <w:t>100a</w:t>
            </w:r>
          </w:p>
        </w:tc>
        <w:tc>
          <w:tcPr>
            <w:tcW w:w="1701" w:type="dxa"/>
            <w:vAlign w:val="center"/>
          </w:tcPr>
          <w:p w:rsidR="0024667B" w:rsidRPr="002B793E" w:rsidRDefault="0024667B" w:rsidP="00FE029E">
            <w:pPr>
              <w:jc w:val="center"/>
              <w:rPr>
                <w:rFonts w:ascii="Times New Roman" w:hAnsi="Times New Roman"/>
                <w:sz w:val="20"/>
                <w:szCs w:val="20"/>
                <w:lang w:val="en-US"/>
              </w:rPr>
            </w:pPr>
            <w:r w:rsidRPr="002B793E">
              <w:rPr>
                <w:rFonts w:ascii="Times New Roman" w:hAnsi="Times New Roman"/>
                <w:sz w:val="20"/>
                <w:szCs w:val="20"/>
                <w:lang w:val="en-US"/>
              </w:rPr>
              <w:t>100a</w:t>
            </w:r>
          </w:p>
        </w:tc>
        <w:tc>
          <w:tcPr>
            <w:tcW w:w="1701" w:type="dxa"/>
            <w:vAlign w:val="center"/>
          </w:tcPr>
          <w:p w:rsidR="0024667B" w:rsidRPr="002B793E" w:rsidRDefault="0024667B" w:rsidP="00FE029E">
            <w:pPr>
              <w:jc w:val="center"/>
              <w:rPr>
                <w:rFonts w:ascii="Times New Roman" w:hAnsi="Times New Roman"/>
                <w:sz w:val="20"/>
                <w:szCs w:val="20"/>
                <w:lang w:val="en-US"/>
              </w:rPr>
            </w:pPr>
            <w:r w:rsidRPr="002B793E">
              <w:rPr>
                <w:rFonts w:ascii="Times New Roman" w:hAnsi="Times New Roman"/>
                <w:sz w:val="20"/>
                <w:szCs w:val="20"/>
                <w:lang w:val="en-US"/>
              </w:rPr>
              <w:t>100a</w:t>
            </w:r>
          </w:p>
        </w:tc>
        <w:tc>
          <w:tcPr>
            <w:tcW w:w="1701" w:type="dxa"/>
            <w:vAlign w:val="center"/>
          </w:tcPr>
          <w:p w:rsidR="0024667B" w:rsidRPr="002B793E" w:rsidRDefault="0024667B" w:rsidP="00FE029E">
            <w:pPr>
              <w:jc w:val="center"/>
              <w:rPr>
                <w:rFonts w:ascii="Times New Roman" w:hAnsi="Times New Roman"/>
                <w:sz w:val="20"/>
                <w:szCs w:val="20"/>
                <w:lang w:val="en-US"/>
              </w:rPr>
            </w:pPr>
            <w:r w:rsidRPr="002B793E">
              <w:rPr>
                <w:rFonts w:ascii="Times New Roman" w:hAnsi="Times New Roman"/>
                <w:sz w:val="20"/>
                <w:szCs w:val="20"/>
                <w:lang w:val="en-US"/>
              </w:rPr>
              <w:t>100a</w:t>
            </w:r>
          </w:p>
        </w:tc>
      </w:tr>
      <w:tr w:rsidR="0024667B" w:rsidRPr="002B793E" w:rsidTr="00FE029E">
        <w:trPr>
          <w:jc w:val="center"/>
        </w:trPr>
        <w:tc>
          <w:tcPr>
            <w:tcW w:w="1668" w:type="dxa"/>
            <w:vAlign w:val="center"/>
          </w:tcPr>
          <w:p w:rsidR="0024667B" w:rsidRPr="002B793E" w:rsidRDefault="0024667B" w:rsidP="00FE029E">
            <w:pPr>
              <w:jc w:val="center"/>
              <w:rPr>
                <w:rFonts w:ascii="Times New Roman" w:hAnsi="Times New Roman"/>
                <w:sz w:val="20"/>
                <w:szCs w:val="20"/>
                <w:lang w:val="en-US"/>
              </w:rPr>
            </w:pPr>
            <w:r w:rsidRPr="002B793E">
              <w:rPr>
                <w:rFonts w:ascii="Times New Roman" w:hAnsi="Times New Roman"/>
                <w:sz w:val="20"/>
                <w:szCs w:val="20"/>
              </w:rPr>
              <w:t>K</w:t>
            </w:r>
            <w:r w:rsidRPr="002B793E">
              <w:rPr>
                <w:rFonts w:ascii="Times New Roman" w:hAnsi="Times New Roman"/>
                <w:sz w:val="20"/>
                <w:szCs w:val="20"/>
                <w:vertAlign w:val="subscript"/>
              </w:rPr>
              <w:t>1</w:t>
            </w:r>
            <w:r w:rsidRPr="002B793E">
              <w:rPr>
                <w:rFonts w:ascii="Times New Roman" w:hAnsi="Times New Roman"/>
                <w:sz w:val="20"/>
                <w:szCs w:val="20"/>
              </w:rPr>
              <w:t>(mg/l)</w:t>
            </w:r>
          </w:p>
        </w:tc>
        <w:tc>
          <w:tcPr>
            <w:tcW w:w="1701" w:type="dxa"/>
            <w:vAlign w:val="center"/>
          </w:tcPr>
          <w:p w:rsidR="0024667B" w:rsidRPr="002B793E" w:rsidRDefault="0024667B" w:rsidP="00FE029E">
            <w:pPr>
              <w:jc w:val="center"/>
              <w:rPr>
                <w:rFonts w:ascii="Times New Roman" w:hAnsi="Times New Roman"/>
                <w:sz w:val="20"/>
                <w:szCs w:val="20"/>
                <w:lang w:val="en-US"/>
              </w:rPr>
            </w:pPr>
            <w:r w:rsidRPr="002B793E">
              <w:rPr>
                <w:rFonts w:ascii="Times New Roman" w:hAnsi="Times New Roman"/>
                <w:sz w:val="20"/>
                <w:szCs w:val="20"/>
                <w:lang w:val="en-US"/>
              </w:rPr>
              <w:t>100a</w:t>
            </w:r>
          </w:p>
        </w:tc>
        <w:tc>
          <w:tcPr>
            <w:tcW w:w="1701" w:type="dxa"/>
            <w:vAlign w:val="center"/>
          </w:tcPr>
          <w:p w:rsidR="0024667B" w:rsidRPr="002B793E" w:rsidRDefault="0024667B" w:rsidP="00FE029E">
            <w:pPr>
              <w:jc w:val="center"/>
              <w:rPr>
                <w:rFonts w:ascii="Times New Roman" w:hAnsi="Times New Roman"/>
                <w:sz w:val="20"/>
                <w:szCs w:val="20"/>
                <w:vertAlign w:val="subscript"/>
                <w:lang w:val="en-US"/>
              </w:rPr>
            </w:pPr>
            <w:r w:rsidRPr="002B793E">
              <w:rPr>
                <w:rFonts w:ascii="Times New Roman" w:hAnsi="Times New Roman"/>
                <w:sz w:val="20"/>
                <w:szCs w:val="20"/>
                <w:lang w:val="en-US"/>
              </w:rPr>
              <w:t>88,8a</w:t>
            </w:r>
          </w:p>
        </w:tc>
        <w:tc>
          <w:tcPr>
            <w:tcW w:w="1701" w:type="dxa"/>
            <w:vAlign w:val="center"/>
          </w:tcPr>
          <w:p w:rsidR="0024667B" w:rsidRPr="002B793E" w:rsidRDefault="0024667B" w:rsidP="00FE029E">
            <w:pPr>
              <w:jc w:val="center"/>
              <w:rPr>
                <w:rFonts w:ascii="Times New Roman" w:hAnsi="Times New Roman"/>
                <w:sz w:val="20"/>
                <w:szCs w:val="20"/>
                <w:lang w:val="en-US"/>
              </w:rPr>
            </w:pPr>
            <w:r w:rsidRPr="002B793E">
              <w:rPr>
                <w:rFonts w:ascii="Times New Roman" w:hAnsi="Times New Roman"/>
                <w:sz w:val="20"/>
                <w:szCs w:val="20"/>
                <w:lang w:val="en-US"/>
              </w:rPr>
              <w:t>100a</w:t>
            </w:r>
          </w:p>
        </w:tc>
        <w:tc>
          <w:tcPr>
            <w:tcW w:w="1701" w:type="dxa"/>
            <w:vAlign w:val="center"/>
          </w:tcPr>
          <w:p w:rsidR="0024667B" w:rsidRPr="002B793E" w:rsidRDefault="0024667B" w:rsidP="00FE029E">
            <w:pPr>
              <w:jc w:val="center"/>
              <w:rPr>
                <w:rFonts w:ascii="Times New Roman" w:hAnsi="Times New Roman"/>
                <w:sz w:val="20"/>
                <w:szCs w:val="20"/>
                <w:lang w:val="en-US"/>
              </w:rPr>
            </w:pPr>
            <w:r w:rsidRPr="002B793E">
              <w:rPr>
                <w:rFonts w:ascii="Times New Roman" w:hAnsi="Times New Roman"/>
                <w:sz w:val="20"/>
                <w:szCs w:val="20"/>
                <w:lang w:val="en-US"/>
              </w:rPr>
              <w:t>100a</w:t>
            </w:r>
          </w:p>
        </w:tc>
      </w:tr>
      <w:tr w:rsidR="0024667B" w:rsidRPr="002B793E" w:rsidTr="00FE029E">
        <w:trPr>
          <w:jc w:val="center"/>
        </w:trPr>
        <w:tc>
          <w:tcPr>
            <w:tcW w:w="1668" w:type="dxa"/>
            <w:vAlign w:val="center"/>
          </w:tcPr>
          <w:p w:rsidR="0024667B" w:rsidRPr="002B793E" w:rsidRDefault="0024667B" w:rsidP="00FE029E">
            <w:pPr>
              <w:jc w:val="center"/>
              <w:rPr>
                <w:rFonts w:ascii="Times New Roman" w:hAnsi="Times New Roman"/>
                <w:sz w:val="20"/>
                <w:szCs w:val="20"/>
                <w:lang w:val="en-US"/>
              </w:rPr>
            </w:pPr>
            <w:r w:rsidRPr="002B793E">
              <w:rPr>
                <w:rFonts w:ascii="Times New Roman" w:hAnsi="Times New Roman"/>
                <w:sz w:val="20"/>
                <w:szCs w:val="20"/>
              </w:rPr>
              <w:t>K</w:t>
            </w:r>
            <w:r w:rsidRPr="002B793E">
              <w:rPr>
                <w:rFonts w:ascii="Times New Roman" w:hAnsi="Times New Roman"/>
                <w:sz w:val="20"/>
                <w:szCs w:val="20"/>
                <w:vertAlign w:val="subscript"/>
              </w:rPr>
              <w:t>3</w:t>
            </w:r>
            <w:r w:rsidRPr="002B793E">
              <w:rPr>
                <w:rFonts w:ascii="Times New Roman" w:hAnsi="Times New Roman"/>
                <w:sz w:val="20"/>
                <w:szCs w:val="20"/>
              </w:rPr>
              <w:t>(mg/l)</w:t>
            </w:r>
          </w:p>
        </w:tc>
        <w:tc>
          <w:tcPr>
            <w:tcW w:w="1701" w:type="dxa"/>
            <w:vAlign w:val="center"/>
          </w:tcPr>
          <w:p w:rsidR="0024667B" w:rsidRPr="002B793E" w:rsidRDefault="0024667B" w:rsidP="00FE029E">
            <w:pPr>
              <w:jc w:val="center"/>
              <w:rPr>
                <w:rFonts w:ascii="Times New Roman" w:hAnsi="Times New Roman"/>
                <w:sz w:val="20"/>
                <w:szCs w:val="20"/>
                <w:lang w:val="en-US"/>
              </w:rPr>
            </w:pPr>
            <w:r w:rsidRPr="002B793E">
              <w:rPr>
                <w:rFonts w:ascii="Times New Roman" w:hAnsi="Times New Roman"/>
                <w:sz w:val="20"/>
                <w:szCs w:val="20"/>
                <w:lang w:val="en-US"/>
              </w:rPr>
              <w:t>100a</w:t>
            </w:r>
          </w:p>
        </w:tc>
        <w:tc>
          <w:tcPr>
            <w:tcW w:w="1701" w:type="dxa"/>
            <w:vAlign w:val="center"/>
          </w:tcPr>
          <w:p w:rsidR="0024667B" w:rsidRPr="002B793E" w:rsidRDefault="0024667B" w:rsidP="00FE029E">
            <w:pPr>
              <w:jc w:val="center"/>
              <w:rPr>
                <w:rFonts w:ascii="Times New Roman" w:hAnsi="Times New Roman"/>
                <w:sz w:val="20"/>
                <w:szCs w:val="20"/>
                <w:lang w:val="en-US"/>
              </w:rPr>
            </w:pPr>
            <w:r w:rsidRPr="002B793E">
              <w:rPr>
                <w:rFonts w:ascii="Times New Roman" w:hAnsi="Times New Roman"/>
                <w:sz w:val="20"/>
                <w:szCs w:val="20"/>
                <w:lang w:val="en-US"/>
              </w:rPr>
              <w:t>100a</w:t>
            </w:r>
          </w:p>
        </w:tc>
        <w:tc>
          <w:tcPr>
            <w:tcW w:w="1701" w:type="dxa"/>
            <w:vAlign w:val="center"/>
          </w:tcPr>
          <w:p w:rsidR="0024667B" w:rsidRPr="002B793E" w:rsidRDefault="0024667B" w:rsidP="00FE029E">
            <w:pPr>
              <w:jc w:val="center"/>
              <w:rPr>
                <w:rFonts w:ascii="Times New Roman" w:hAnsi="Times New Roman"/>
                <w:sz w:val="20"/>
                <w:szCs w:val="20"/>
                <w:lang w:val="en-US"/>
              </w:rPr>
            </w:pPr>
            <w:r w:rsidRPr="002B793E">
              <w:rPr>
                <w:rFonts w:ascii="Times New Roman" w:hAnsi="Times New Roman"/>
                <w:sz w:val="20"/>
                <w:szCs w:val="20"/>
                <w:lang w:val="en-US"/>
              </w:rPr>
              <w:t>88,8a</w:t>
            </w:r>
          </w:p>
        </w:tc>
        <w:tc>
          <w:tcPr>
            <w:tcW w:w="1701" w:type="dxa"/>
            <w:vAlign w:val="center"/>
          </w:tcPr>
          <w:p w:rsidR="0024667B" w:rsidRPr="002B793E" w:rsidRDefault="0024667B" w:rsidP="00FE029E">
            <w:pPr>
              <w:jc w:val="center"/>
              <w:rPr>
                <w:rFonts w:ascii="Times New Roman" w:hAnsi="Times New Roman"/>
                <w:sz w:val="20"/>
                <w:szCs w:val="20"/>
                <w:lang w:val="en-US"/>
              </w:rPr>
            </w:pPr>
            <w:r w:rsidRPr="002B793E">
              <w:rPr>
                <w:rFonts w:ascii="Times New Roman" w:hAnsi="Times New Roman"/>
                <w:sz w:val="20"/>
                <w:szCs w:val="20"/>
                <w:lang w:val="en-US"/>
              </w:rPr>
              <w:t>100a</w:t>
            </w:r>
          </w:p>
        </w:tc>
      </w:tr>
      <w:tr w:rsidR="0024667B" w:rsidRPr="002B793E" w:rsidTr="00FE029E">
        <w:trPr>
          <w:jc w:val="center"/>
        </w:trPr>
        <w:tc>
          <w:tcPr>
            <w:tcW w:w="1668" w:type="dxa"/>
            <w:vAlign w:val="center"/>
          </w:tcPr>
          <w:p w:rsidR="0024667B" w:rsidRPr="002B793E" w:rsidRDefault="0024667B" w:rsidP="00FE029E">
            <w:pPr>
              <w:jc w:val="center"/>
              <w:rPr>
                <w:rFonts w:ascii="Times New Roman" w:hAnsi="Times New Roman"/>
                <w:sz w:val="20"/>
                <w:szCs w:val="20"/>
                <w:lang w:val="en-US"/>
              </w:rPr>
            </w:pPr>
            <w:r w:rsidRPr="002B793E">
              <w:rPr>
                <w:rFonts w:ascii="Times New Roman" w:hAnsi="Times New Roman"/>
                <w:sz w:val="20"/>
                <w:szCs w:val="20"/>
              </w:rPr>
              <w:t>K</w:t>
            </w:r>
            <w:r w:rsidRPr="002B793E">
              <w:rPr>
                <w:rFonts w:ascii="Times New Roman" w:hAnsi="Times New Roman"/>
                <w:sz w:val="20"/>
                <w:szCs w:val="20"/>
                <w:vertAlign w:val="subscript"/>
              </w:rPr>
              <w:t>5</w:t>
            </w:r>
            <w:r w:rsidRPr="002B793E">
              <w:rPr>
                <w:rFonts w:ascii="Times New Roman" w:hAnsi="Times New Roman"/>
                <w:sz w:val="20"/>
                <w:szCs w:val="20"/>
              </w:rPr>
              <w:t>(mg/l)</w:t>
            </w:r>
          </w:p>
        </w:tc>
        <w:tc>
          <w:tcPr>
            <w:tcW w:w="1701" w:type="dxa"/>
            <w:vAlign w:val="center"/>
          </w:tcPr>
          <w:p w:rsidR="0024667B" w:rsidRPr="002B793E" w:rsidRDefault="0024667B" w:rsidP="00FE029E">
            <w:pPr>
              <w:jc w:val="center"/>
              <w:rPr>
                <w:rFonts w:ascii="Times New Roman" w:hAnsi="Times New Roman"/>
                <w:sz w:val="20"/>
                <w:szCs w:val="20"/>
                <w:lang w:val="en-US"/>
              </w:rPr>
            </w:pPr>
            <w:r w:rsidRPr="002B793E">
              <w:rPr>
                <w:rFonts w:ascii="Times New Roman" w:hAnsi="Times New Roman"/>
                <w:sz w:val="20"/>
                <w:szCs w:val="20"/>
                <w:lang w:val="en-US"/>
              </w:rPr>
              <w:t>44,4b</w:t>
            </w:r>
          </w:p>
        </w:tc>
        <w:tc>
          <w:tcPr>
            <w:tcW w:w="1701" w:type="dxa"/>
            <w:vAlign w:val="center"/>
          </w:tcPr>
          <w:p w:rsidR="0024667B" w:rsidRPr="002B793E" w:rsidRDefault="0024667B" w:rsidP="00FE029E">
            <w:pPr>
              <w:jc w:val="center"/>
              <w:rPr>
                <w:rFonts w:ascii="Times New Roman" w:hAnsi="Times New Roman"/>
                <w:sz w:val="20"/>
                <w:szCs w:val="20"/>
                <w:lang w:val="en-US"/>
              </w:rPr>
            </w:pPr>
            <w:r w:rsidRPr="002B793E">
              <w:rPr>
                <w:rFonts w:ascii="Times New Roman" w:hAnsi="Times New Roman"/>
                <w:sz w:val="20"/>
                <w:szCs w:val="20"/>
                <w:lang w:val="en-US"/>
              </w:rPr>
              <w:t>100a</w:t>
            </w:r>
          </w:p>
        </w:tc>
        <w:tc>
          <w:tcPr>
            <w:tcW w:w="1701" w:type="dxa"/>
            <w:vAlign w:val="center"/>
          </w:tcPr>
          <w:p w:rsidR="0024667B" w:rsidRPr="002B793E" w:rsidRDefault="0024667B" w:rsidP="00FE029E">
            <w:pPr>
              <w:jc w:val="center"/>
              <w:rPr>
                <w:rFonts w:ascii="Times New Roman" w:hAnsi="Times New Roman"/>
                <w:sz w:val="20"/>
                <w:szCs w:val="20"/>
                <w:lang w:val="en-US"/>
              </w:rPr>
            </w:pPr>
            <w:r w:rsidRPr="002B793E">
              <w:rPr>
                <w:rFonts w:ascii="Times New Roman" w:hAnsi="Times New Roman"/>
                <w:sz w:val="20"/>
                <w:szCs w:val="20"/>
                <w:lang w:val="en-US"/>
              </w:rPr>
              <w:t>100a</w:t>
            </w:r>
          </w:p>
        </w:tc>
        <w:tc>
          <w:tcPr>
            <w:tcW w:w="1701" w:type="dxa"/>
            <w:vAlign w:val="center"/>
          </w:tcPr>
          <w:p w:rsidR="0024667B" w:rsidRPr="002B793E" w:rsidRDefault="0024667B" w:rsidP="00FE029E">
            <w:pPr>
              <w:jc w:val="center"/>
              <w:rPr>
                <w:rFonts w:ascii="Times New Roman" w:hAnsi="Times New Roman"/>
                <w:sz w:val="20"/>
                <w:szCs w:val="20"/>
                <w:lang w:val="en-US"/>
              </w:rPr>
            </w:pPr>
            <w:r w:rsidRPr="002B793E">
              <w:rPr>
                <w:rFonts w:ascii="Times New Roman" w:hAnsi="Times New Roman"/>
                <w:sz w:val="20"/>
                <w:szCs w:val="20"/>
                <w:lang w:val="en-US"/>
              </w:rPr>
              <w:t>100a</w:t>
            </w:r>
          </w:p>
        </w:tc>
      </w:tr>
    </w:tbl>
    <w:p w:rsidR="0024667B" w:rsidRPr="002B793E" w:rsidRDefault="0024667B" w:rsidP="0024667B">
      <w:pPr>
        <w:spacing w:after="0" w:line="240" w:lineRule="auto"/>
        <w:rPr>
          <w:rFonts w:ascii="Times New Roman" w:hAnsi="Times New Roman"/>
          <w:sz w:val="20"/>
          <w:szCs w:val="24"/>
          <w:lang w:val="en-US"/>
        </w:rPr>
      </w:pPr>
      <w:r w:rsidRPr="002B793E">
        <w:rPr>
          <w:rFonts w:ascii="Times New Roman" w:hAnsi="Times New Roman"/>
          <w:sz w:val="20"/>
          <w:szCs w:val="24"/>
        </w:rPr>
        <w:t xml:space="preserve">Keterangan: Angka yang diikuti oleh huruf yang sama pada kolom tidak berbeda </w:t>
      </w:r>
      <w:r w:rsidRPr="002B793E">
        <w:rPr>
          <w:rFonts w:ascii="Times New Roman" w:hAnsi="Times New Roman"/>
          <w:sz w:val="20"/>
          <w:szCs w:val="24"/>
          <w:lang w:val="en-US"/>
        </w:rPr>
        <w:t xml:space="preserve">   </w:t>
      </w:r>
      <w:r w:rsidRPr="002B793E">
        <w:rPr>
          <w:rFonts w:ascii="Times New Roman" w:hAnsi="Times New Roman"/>
          <w:sz w:val="20"/>
          <w:szCs w:val="24"/>
        </w:rPr>
        <w:t>nyata pada taraf uji DMRT 5%</w:t>
      </w:r>
    </w:p>
    <w:p w:rsidR="0024667B" w:rsidRPr="003138EC" w:rsidRDefault="0024667B" w:rsidP="0024667B">
      <w:pPr>
        <w:spacing w:after="0" w:line="240" w:lineRule="auto"/>
        <w:ind w:left="1985" w:hanging="1265"/>
        <w:rPr>
          <w:rFonts w:ascii="Times New Roman" w:hAnsi="Times New Roman"/>
          <w:sz w:val="24"/>
          <w:szCs w:val="24"/>
          <w:lang w:val="en-US"/>
        </w:rPr>
      </w:pPr>
    </w:p>
    <w:p w:rsidR="0024667B" w:rsidRDefault="0024667B" w:rsidP="0024667B">
      <w:pPr>
        <w:spacing w:after="0" w:line="240" w:lineRule="auto"/>
        <w:ind w:firstLine="720"/>
        <w:jc w:val="both"/>
        <w:rPr>
          <w:rFonts w:ascii="Times New Roman" w:hAnsi="Times New Roman"/>
          <w:sz w:val="24"/>
          <w:szCs w:val="24"/>
        </w:rPr>
        <w:sectPr w:rsidR="0024667B" w:rsidSect="0024667B">
          <w:type w:val="continuous"/>
          <w:pgSz w:w="11907" w:h="16839" w:code="9"/>
          <w:pgMar w:top="1701" w:right="1134" w:bottom="1701" w:left="1701" w:header="720" w:footer="720" w:gutter="0"/>
          <w:cols w:space="720"/>
          <w:docGrid w:linePitch="360"/>
        </w:sectPr>
      </w:pPr>
    </w:p>
    <w:p w:rsidR="0024667B" w:rsidRDefault="0024667B" w:rsidP="0024667B">
      <w:pPr>
        <w:spacing w:after="0" w:line="216" w:lineRule="auto"/>
        <w:ind w:firstLine="720"/>
        <w:jc w:val="both"/>
        <w:rPr>
          <w:rFonts w:ascii="Times New Roman" w:hAnsi="Times New Roman"/>
          <w:sz w:val="24"/>
          <w:szCs w:val="24"/>
          <w:lang w:val="en-US"/>
        </w:rPr>
      </w:pPr>
      <w:r>
        <w:rPr>
          <w:rFonts w:ascii="Times New Roman" w:hAnsi="Times New Roman"/>
          <w:sz w:val="24"/>
          <w:szCs w:val="24"/>
        </w:rPr>
        <w:lastRenderedPageBreak/>
        <w:t>Hasil analisis sidik ragam terlihat bahwa hampir semua perlakuan yaitu pada perlakuan K</w:t>
      </w:r>
      <w:r>
        <w:rPr>
          <w:rFonts w:ascii="Times New Roman" w:hAnsi="Times New Roman"/>
          <w:sz w:val="24"/>
          <w:szCs w:val="24"/>
          <w:vertAlign w:val="subscript"/>
        </w:rPr>
        <w:t>5</w:t>
      </w:r>
      <w:r>
        <w:rPr>
          <w:rFonts w:ascii="Times New Roman" w:hAnsi="Times New Roman"/>
          <w:sz w:val="24"/>
          <w:szCs w:val="24"/>
        </w:rPr>
        <w:t>A</w:t>
      </w:r>
      <w:r>
        <w:rPr>
          <w:rFonts w:ascii="Times New Roman" w:hAnsi="Times New Roman"/>
          <w:sz w:val="24"/>
          <w:szCs w:val="24"/>
          <w:vertAlign w:val="subscript"/>
        </w:rPr>
        <w:t>2</w:t>
      </w:r>
      <w:r>
        <w:rPr>
          <w:rFonts w:ascii="Times New Roman" w:hAnsi="Times New Roman"/>
          <w:sz w:val="24"/>
          <w:szCs w:val="24"/>
        </w:rPr>
        <w:t>, dan K</w:t>
      </w:r>
      <w:r>
        <w:rPr>
          <w:rFonts w:ascii="Times New Roman" w:hAnsi="Times New Roman"/>
          <w:sz w:val="24"/>
          <w:szCs w:val="24"/>
          <w:vertAlign w:val="subscript"/>
        </w:rPr>
        <w:t>3</w:t>
      </w:r>
      <w:r>
        <w:rPr>
          <w:rFonts w:ascii="Times New Roman" w:hAnsi="Times New Roman"/>
          <w:sz w:val="24"/>
          <w:szCs w:val="24"/>
        </w:rPr>
        <w:t>A</w:t>
      </w:r>
      <w:r>
        <w:rPr>
          <w:rFonts w:ascii="Times New Roman" w:hAnsi="Times New Roman"/>
          <w:sz w:val="24"/>
          <w:szCs w:val="24"/>
          <w:vertAlign w:val="subscript"/>
        </w:rPr>
        <w:t>1</w:t>
      </w:r>
      <w:r>
        <w:rPr>
          <w:rFonts w:ascii="Times New Roman" w:hAnsi="Times New Roman"/>
          <w:sz w:val="24"/>
          <w:szCs w:val="24"/>
        </w:rPr>
        <w:t>–K</w:t>
      </w:r>
      <w:r>
        <w:rPr>
          <w:rFonts w:ascii="Times New Roman" w:hAnsi="Times New Roman"/>
          <w:sz w:val="24"/>
          <w:szCs w:val="24"/>
          <w:vertAlign w:val="subscript"/>
        </w:rPr>
        <w:t>1</w:t>
      </w:r>
      <w:r>
        <w:rPr>
          <w:rFonts w:ascii="Times New Roman" w:hAnsi="Times New Roman"/>
          <w:sz w:val="24"/>
          <w:szCs w:val="24"/>
        </w:rPr>
        <w:t>A</w:t>
      </w:r>
      <w:r>
        <w:rPr>
          <w:rFonts w:ascii="Times New Roman" w:hAnsi="Times New Roman"/>
          <w:sz w:val="24"/>
          <w:szCs w:val="24"/>
          <w:vertAlign w:val="subscript"/>
        </w:rPr>
        <w:t>0,5</w:t>
      </w:r>
      <w:r>
        <w:rPr>
          <w:rFonts w:ascii="Times New Roman" w:hAnsi="Times New Roman"/>
          <w:sz w:val="24"/>
          <w:szCs w:val="24"/>
        </w:rPr>
        <w:t xml:space="preserve"> menunjukkan persentase tumbuh eksplan mencapai 100%. Hal ini disebabkan karena pemberian Auksin dan Sitokinin secara eksogen maupun endogen mampu jadi pemicu dalam pertumbuhan dan perkembangan jaringan. Hal ini sesuai dengan pendapat Lestari  (2011) bahwa penambahan Auksin dan Sitokinin kedalam media kultur dapat meningkatkan konsentrasi zat pengatur tumbuh endogen di dalam sel, sehingga menjadi “ faktor pemicu” dalam proses tumbuh dan perkembangan jaringan. Jika dibandingkan dengan perlakuan K</w:t>
      </w:r>
      <w:r>
        <w:rPr>
          <w:rFonts w:ascii="Times New Roman" w:hAnsi="Times New Roman"/>
          <w:sz w:val="24"/>
          <w:szCs w:val="24"/>
          <w:vertAlign w:val="subscript"/>
        </w:rPr>
        <w:t>5</w:t>
      </w:r>
      <w:r>
        <w:rPr>
          <w:rFonts w:ascii="Times New Roman" w:hAnsi="Times New Roman"/>
          <w:sz w:val="24"/>
          <w:szCs w:val="24"/>
        </w:rPr>
        <w:t>A</w:t>
      </w:r>
      <w:r>
        <w:rPr>
          <w:rFonts w:ascii="Times New Roman" w:hAnsi="Times New Roman"/>
          <w:sz w:val="24"/>
          <w:szCs w:val="24"/>
          <w:vertAlign w:val="subscript"/>
        </w:rPr>
        <w:t>0</w:t>
      </w:r>
      <w:r>
        <w:rPr>
          <w:rFonts w:ascii="Times New Roman" w:hAnsi="Times New Roman"/>
          <w:sz w:val="24"/>
          <w:szCs w:val="24"/>
        </w:rPr>
        <w:t xml:space="preserve"> (44%), diduga bahwa penambahan hormon eksogen dapat menurunkan daya proliferasi sel untuk berkembang. Hal ini disebabkan karena tingginya konsentrasi hormon Kinetin. Pernyataan ini sesuai dengan pendapat More</w:t>
      </w:r>
      <w:r>
        <w:rPr>
          <w:rFonts w:ascii="Times New Roman" w:hAnsi="Times New Roman"/>
          <w:i/>
          <w:sz w:val="24"/>
          <w:szCs w:val="24"/>
        </w:rPr>
        <w:t xml:space="preserve"> dalam</w:t>
      </w:r>
      <w:r>
        <w:rPr>
          <w:rFonts w:ascii="Times New Roman" w:hAnsi="Times New Roman"/>
          <w:sz w:val="24"/>
          <w:szCs w:val="24"/>
        </w:rPr>
        <w:t xml:space="preserve"> Wahidah (2011) mengatakan bahwa hormon kinetin dapat mempengaruhi proses perkembangan tanaman pada konsentrasi </w:t>
      </w:r>
      <w:r>
        <w:rPr>
          <w:rFonts w:ascii="Times New Roman" w:hAnsi="Times New Roman"/>
          <w:sz w:val="24"/>
          <w:szCs w:val="24"/>
        </w:rPr>
        <w:lastRenderedPageBreak/>
        <w:t>rendah, sedangkan pada konsentrasi tinggi dapat menghambat pertumbuhan.</w:t>
      </w:r>
    </w:p>
    <w:p w:rsidR="0024667B" w:rsidRDefault="0024667B" w:rsidP="0024667B">
      <w:pPr>
        <w:pStyle w:val="ListParagraph"/>
        <w:spacing w:after="0" w:line="216" w:lineRule="auto"/>
        <w:ind w:left="0" w:firstLine="774"/>
        <w:jc w:val="both"/>
        <w:rPr>
          <w:rFonts w:ascii="Times New Roman" w:hAnsi="Times New Roman"/>
          <w:sz w:val="24"/>
          <w:szCs w:val="24"/>
        </w:rPr>
      </w:pPr>
      <w:r>
        <w:rPr>
          <w:rFonts w:ascii="Times New Roman" w:hAnsi="Times New Roman"/>
          <w:sz w:val="24"/>
          <w:szCs w:val="24"/>
        </w:rPr>
        <w:t>Seluruh eksplan berada dalam keadaan hidup dan tidak ada terlihat eksplan yang mati. Hal ini disebabkan karena hormon endogen yang ada di dalam eksplan sudah mencukupi untuk pertumbuhan eksplan biji dan ditambah lagi dengan hormon eksogen yaitu KINETIN dan NAA dengan konsentrasi yang seimbang dapat merangsang pertumbuhan eksplan. Faktor lain yang mendukung keberhasilan persentase tumbuh eksplan pada penelitian ini adalah karena penggunaan media MS (Murashige Skoog) yang mengandung komposisi lengkap untuk pertumbuhan eksplan. Menurut Wahyuni (2009), pemberian hormon dengan beberapa konsentrasi pada media MS memberikan persentase tumbuh eksplan yang baik, karena pada media mengandung vitamin, unsur hara makro dan mikro serta besi dan sukrosa sehingga cukup untuk memacu pertumbuhan eksplan.</w:t>
      </w:r>
    </w:p>
    <w:p w:rsidR="0024667B" w:rsidRDefault="0024667B" w:rsidP="0024667B">
      <w:pPr>
        <w:pStyle w:val="ListParagraph"/>
        <w:tabs>
          <w:tab w:val="left" w:pos="720"/>
        </w:tabs>
        <w:spacing w:after="0" w:line="240" w:lineRule="auto"/>
        <w:ind w:left="0"/>
        <w:jc w:val="both"/>
        <w:rPr>
          <w:rFonts w:ascii="Times New Roman" w:hAnsi="Times New Roman"/>
          <w:sz w:val="24"/>
          <w:szCs w:val="24"/>
        </w:rPr>
        <w:sectPr w:rsidR="0024667B" w:rsidSect="0024667B">
          <w:type w:val="continuous"/>
          <w:pgSz w:w="11907" w:h="16839" w:code="9"/>
          <w:pgMar w:top="1701" w:right="1134" w:bottom="1701" w:left="1701" w:header="720" w:footer="720" w:gutter="0"/>
          <w:cols w:num="2" w:space="332"/>
          <w:docGrid w:linePitch="360"/>
        </w:sectPr>
      </w:pPr>
    </w:p>
    <w:p w:rsidR="0024667B" w:rsidRDefault="0024667B" w:rsidP="0024667B">
      <w:pPr>
        <w:pStyle w:val="ListParagraph"/>
        <w:tabs>
          <w:tab w:val="left" w:pos="720"/>
        </w:tabs>
        <w:spacing w:after="0" w:line="240" w:lineRule="auto"/>
        <w:ind w:left="0"/>
        <w:jc w:val="both"/>
        <w:rPr>
          <w:rFonts w:ascii="Times New Roman" w:hAnsi="Times New Roman"/>
          <w:b/>
          <w:sz w:val="24"/>
          <w:szCs w:val="24"/>
        </w:rPr>
      </w:pPr>
    </w:p>
    <w:p w:rsidR="0024667B" w:rsidRDefault="0024667B" w:rsidP="0024667B">
      <w:pPr>
        <w:pStyle w:val="ListParagraph"/>
        <w:tabs>
          <w:tab w:val="left" w:pos="720"/>
        </w:tabs>
        <w:spacing w:after="0" w:line="240" w:lineRule="auto"/>
        <w:ind w:left="0"/>
        <w:jc w:val="both"/>
        <w:rPr>
          <w:rFonts w:ascii="Times New Roman" w:hAnsi="Times New Roman"/>
          <w:b/>
          <w:sz w:val="24"/>
          <w:szCs w:val="24"/>
        </w:rPr>
      </w:pPr>
    </w:p>
    <w:p w:rsidR="0024667B" w:rsidRDefault="0024667B" w:rsidP="0024667B">
      <w:pPr>
        <w:pStyle w:val="ListParagraph"/>
        <w:tabs>
          <w:tab w:val="left" w:pos="720"/>
        </w:tabs>
        <w:spacing w:after="0" w:line="240" w:lineRule="auto"/>
        <w:ind w:left="0"/>
        <w:jc w:val="both"/>
        <w:rPr>
          <w:rFonts w:ascii="Times New Roman" w:hAnsi="Times New Roman"/>
          <w:b/>
          <w:sz w:val="24"/>
          <w:szCs w:val="24"/>
        </w:rPr>
      </w:pPr>
      <w:r w:rsidRPr="00E75175">
        <w:rPr>
          <w:rFonts w:ascii="Times New Roman" w:hAnsi="Times New Roman"/>
          <w:b/>
          <w:sz w:val="24"/>
          <w:szCs w:val="24"/>
        </w:rPr>
        <w:lastRenderedPageBreak/>
        <w:t>Waktu Muncul Akar</w:t>
      </w:r>
    </w:p>
    <w:p w:rsidR="0024667B" w:rsidRPr="002B793E" w:rsidRDefault="0024667B" w:rsidP="0024667B">
      <w:pPr>
        <w:spacing w:after="0" w:line="240" w:lineRule="auto"/>
        <w:ind w:left="851" w:hanging="851"/>
        <w:jc w:val="both"/>
        <w:rPr>
          <w:rFonts w:ascii="Times New Roman" w:hAnsi="Times New Roman"/>
          <w:sz w:val="24"/>
          <w:szCs w:val="24"/>
        </w:rPr>
      </w:pPr>
      <w:r w:rsidRPr="002B793E">
        <w:rPr>
          <w:rFonts w:ascii="Times New Roman" w:hAnsi="Times New Roman"/>
          <w:sz w:val="24"/>
          <w:szCs w:val="24"/>
        </w:rPr>
        <w:t>Tabel 2. Rerata waktu muncul akar eksplan Jeruk Kasturi (</w:t>
      </w:r>
      <w:r w:rsidRPr="002B793E">
        <w:rPr>
          <w:rFonts w:ascii="Times New Roman" w:hAnsi="Times New Roman"/>
          <w:i/>
          <w:sz w:val="24"/>
          <w:szCs w:val="24"/>
        </w:rPr>
        <w:t>Citrus microcarpa</w:t>
      </w:r>
      <w:r w:rsidRPr="002B793E">
        <w:rPr>
          <w:rFonts w:ascii="Times New Roman" w:hAnsi="Times New Roman"/>
          <w:sz w:val="24"/>
          <w:szCs w:val="24"/>
        </w:rPr>
        <w:t xml:space="preserve">) dengan kombinasi perlakuan </w:t>
      </w:r>
      <w:r>
        <w:rPr>
          <w:rFonts w:ascii="Times New Roman" w:hAnsi="Times New Roman"/>
          <w:sz w:val="24"/>
          <w:szCs w:val="24"/>
          <w:lang w:val="en-US"/>
        </w:rPr>
        <w:t>kinetin</w:t>
      </w:r>
      <w:r w:rsidRPr="002B793E">
        <w:rPr>
          <w:rFonts w:ascii="Times New Roman" w:hAnsi="Times New Roman"/>
          <w:sz w:val="24"/>
          <w:szCs w:val="24"/>
        </w:rPr>
        <w:t xml:space="preserve"> dan NAA</w:t>
      </w:r>
    </w:p>
    <w:tbl>
      <w:tblPr>
        <w:tblStyle w:val="TableGrid"/>
        <w:tblW w:w="0" w:type="auto"/>
        <w:jc w:val="center"/>
        <w:tblBorders>
          <w:left w:val="none" w:sz="0" w:space="0" w:color="auto"/>
          <w:right w:val="none" w:sz="0" w:space="0" w:color="auto"/>
          <w:insideV w:val="none" w:sz="0" w:space="0" w:color="auto"/>
        </w:tblBorders>
        <w:tblLook w:val="04A0"/>
      </w:tblPr>
      <w:tblGrid>
        <w:gridCol w:w="1668"/>
        <w:gridCol w:w="1701"/>
        <w:gridCol w:w="1701"/>
        <w:gridCol w:w="1701"/>
        <w:gridCol w:w="1701"/>
      </w:tblGrid>
      <w:tr w:rsidR="0024667B" w:rsidRPr="002B793E" w:rsidTr="00FE029E">
        <w:trPr>
          <w:jc w:val="center"/>
        </w:trPr>
        <w:tc>
          <w:tcPr>
            <w:tcW w:w="1668" w:type="dxa"/>
            <w:vMerge w:val="restart"/>
            <w:vAlign w:val="center"/>
          </w:tcPr>
          <w:p w:rsidR="0024667B" w:rsidRPr="002B793E" w:rsidRDefault="0024667B" w:rsidP="00FE029E">
            <w:pPr>
              <w:tabs>
                <w:tab w:val="left" w:pos="567"/>
              </w:tabs>
              <w:jc w:val="center"/>
              <w:rPr>
                <w:rFonts w:ascii="Times New Roman" w:hAnsi="Times New Roman"/>
                <w:sz w:val="20"/>
                <w:szCs w:val="20"/>
                <w:lang w:val="en-US"/>
              </w:rPr>
            </w:pPr>
            <w:r w:rsidRPr="00E75175">
              <w:rPr>
                <w:rFonts w:ascii="Times New Roman" w:hAnsi="Times New Roman"/>
                <w:b/>
                <w:sz w:val="24"/>
                <w:szCs w:val="24"/>
              </w:rPr>
              <w:t xml:space="preserve"> </w:t>
            </w:r>
            <w:r w:rsidRPr="002B793E">
              <w:rPr>
                <w:rFonts w:ascii="Times New Roman" w:hAnsi="Times New Roman"/>
                <w:sz w:val="20"/>
                <w:szCs w:val="20"/>
                <w:lang w:val="en-US"/>
              </w:rPr>
              <w:t>KINETIN (K)</w:t>
            </w:r>
          </w:p>
        </w:tc>
        <w:tc>
          <w:tcPr>
            <w:tcW w:w="6804" w:type="dxa"/>
            <w:gridSpan w:val="4"/>
          </w:tcPr>
          <w:p w:rsidR="0024667B" w:rsidRPr="002B793E" w:rsidRDefault="0024667B" w:rsidP="00FE029E">
            <w:pPr>
              <w:tabs>
                <w:tab w:val="left" w:pos="567"/>
              </w:tabs>
              <w:jc w:val="center"/>
              <w:rPr>
                <w:rFonts w:ascii="Times New Roman" w:hAnsi="Times New Roman"/>
                <w:sz w:val="20"/>
                <w:szCs w:val="20"/>
                <w:lang w:val="en-US"/>
              </w:rPr>
            </w:pPr>
            <w:r w:rsidRPr="002B793E">
              <w:rPr>
                <w:rFonts w:ascii="Times New Roman" w:hAnsi="Times New Roman"/>
                <w:sz w:val="20"/>
                <w:szCs w:val="20"/>
                <w:lang w:val="en-US"/>
              </w:rPr>
              <w:t>NAA (A)</w:t>
            </w:r>
          </w:p>
        </w:tc>
      </w:tr>
      <w:tr w:rsidR="0024667B" w:rsidRPr="002B793E" w:rsidTr="00FE029E">
        <w:trPr>
          <w:jc w:val="center"/>
        </w:trPr>
        <w:tc>
          <w:tcPr>
            <w:tcW w:w="1668" w:type="dxa"/>
            <w:vMerge/>
          </w:tcPr>
          <w:p w:rsidR="0024667B" w:rsidRPr="002B793E" w:rsidRDefault="0024667B" w:rsidP="00FE029E">
            <w:pPr>
              <w:tabs>
                <w:tab w:val="left" w:pos="567"/>
              </w:tabs>
              <w:jc w:val="both"/>
              <w:rPr>
                <w:rFonts w:ascii="Times New Roman" w:hAnsi="Times New Roman"/>
                <w:sz w:val="20"/>
                <w:szCs w:val="20"/>
                <w:lang w:val="en-US"/>
              </w:rPr>
            </w:pPr>
          </w:p>
        </w:tc>
        <w:tc>
          <w:tcPr>
            <w:tcW w:w="1701" w:type="dxa"/>
            <w:vAlign w:val="center"/>
          </w:tcPr>
          <w:p w:rsidR="0024667B" w:rsidRPr="002B793E" w:rsidRDefault="0024667B" w:rsidP="00FE029E">
            <w:pPr>
              <w:jc w:val="center"/>
              <w:rPr>
                <w:rFonts w:ascii="Times New Roman" w:hAnsi="Times New Roman"/>
                <w:sz w:val="20"/>
                <w:szCs w:val="20"/>
                <w:lang w:val="en-US"/>
              </w:rPr>
            </w:pPr>
            <w:r w:rsidRPr="002B793E">
              <w:rPr>
                <w:rFonts w:ascii="Times New Roman" w:hAnsi="Times New Roman"/>
                <w:sz w:val="20"/>
                <w:szCs w:val="20"/>
              </w:rPr>
              <w:t>A</w:t>
            </w:r>
            <w:r w:rsidRPr="002B793E">
              <w:rPr>
                <w:rFonts w:ascii="Times New Roman" w:hAnsi="Times New Roman"/>
                <w:sz w:val="20"/>
                <w:szCs w:val="20"/>
                <w:vertAlign w:val="subscript"/>
              </w:rPr>
              <w:t>0</w:t>
            </w:r>
            <w:r w:rsidRPr="002B793E">
              <w:rPr>
                <w:rFonts w:ascii="Times New Roman" w:hAnsi="Times New Roman"/>
                <w:sz w:val="20"/>
                <w:szCs w:val="20"/>
              </w:rPr>
              <w:t>(mg/l)</w:t>
            </w:r>
          </w:p>
        </w:tc>
        <w:tc>
          <w:tcPr>
            <w:tcW w:w="1701" w:type="dxa"/>
            <w:vAlign w:val="center"/>
          </w:tcPr>
          <w:p w:rsidR="0024667B" w:rsidRPr="002B793E" w:rsidRDefault="0024667B" w:rsidP="00FE029E">
            <w:pPr>
              <w:jc w:val="center"/>
              <w:rPr>
                <w:rFonts w:ascii="Times New Roman" w:hAnsi="Times New Roman"/>
                <w:sz w:val="20"/>
                <w:szCs w:val="20"/>
                <w:lang w:val="en-US"/>
              </w:rPr>
            </w:pPr>
            <w:r w:rsidRPr="002B793E">
              <w:rPr>
                <w:rFonts w:ascii="Times New Roman" w:hAnsi="Times New Roman"/>
                <w:sz w:val="20"/>
                <w:szCs w:val="20"/>
              </w:rPr>
              <w:t>A</w:t>
            </w:r>
            <w:r w:rsidRPr="002B793E">
              <w:rPr>
                <w:rFonts w:ascii="Times New Roman" w:hAnsi="Times New Roman"/>
                <w:sz w:val="20"/>
                <w:szCs w:val="20"/>
                <w:vertAlign w:val="subscript"/>
              </w:rPr>
              <w:t>0,5</w:t>
            </w:r>
            <w:r w:rsidRPr="002B793E">
              <w:rPr>
                <w:rFonts w:ascii="Times New Roman" w:hAnsi="Times New Roman"/>
                <w:sz w:val="20"/>
                <w:szCs w:val="20"/>
              </w:rPr>
              <w:t>(mg/l)</w:t>
            </w:r>
          </w:p>
        </w:tc>
        <w:tc>
          <w:tcPr>
            <w:tcW w:w="1701" w:type="dxa"/>
            <w:vAlign w:val="center"/>
          </w:tcPr>
          <w:p w:rsidR="0024667B" w:rsidRPr="002B793E" w:rsidRDefault="0024667B" w:rsidP="00FE029E">
            <w:pPr>
              <w:jc w:val="center"/>
              <w:rPr>
                <w:rFonts w:ascii="Times New Roman" w:hAnsi="Times New Roman"/>
                <w:sz w:val="20"/>
                <w:szCs w:val="20"/>
                <w:lang w:val="en-US"/>
              </w:rPr>
            </w:pPr>
            <w:r w:rsidRPr="002B793E">
              <w:rPr>
                <w:rFonts w:ascii="Times New Roman" w:hAnsi="Times New Roman"/>
                <w:sz w:val="20"/>
                <w:szCs w:val="20"/>
              </w:rPr>
              <w:t>A</w:t>
            </w:r>
            <w:r w:rsidRPr="002B793E">
              <w:rPr>
                <w:rFonts w:ascii="Times New Roman" w:hAnsi="Times New Roman"/>
                <w:sz w:val="20"/>
                <w:szCs w:val="20"/>
                <w:vertAlign w:val="subscript"/>
              </w:rPr>
              <w:t>1</w:t>
            </w:r>
            <w:r w:rsidRPr="002B793E">
              <w:rPr>
                <w:rFonts w:ascii="Times New Roman" w:hAnsi="Times New Roman"/>
                <w:sz w:val="20"/>
                <w:szCs w:val="20"/>
              </w:rPr>
              <w:t>(mg/l)</w:t>
            </w:r>
          </w:p>
        </w:tc>
        <w:tc>
          <w:tcPr>
            <w:tcW w:w="1701" w:type="dxa"/>
            <w:vAlign w:val="center"/>
          </w:tcPr>
          <w:p w:rsidR="0024667B" w:rsidRPr="002B793E" w:rsidRDefault="0024667B" w:rsidP="00FE029E">
            <w:pPr>
              <w:jc w:val="center"/>
              <w:rPr>
                <w:rFonts w:ascii="Times New Roman" w:hAnsi="Times New Roman"/>
                <w:sz w:val="20"/>
                <w:szCs w:val="20"/>
                <w:lang w:val="en-US"/>
              </w:rPr>
            </w:pPr>
            <w:r w:rsidRPr="002B793E">
              <w:rPr>
                <w:rFonts w:ascii="Times New Roman" w:hAnsi="Times New Roman"/>
                <w:sz w:val="20"/>
                <w:szCs w:val="20"/>
              </w:rPr>
              <w:t>A</w:t>
            </w:r>
            <w:r w:rsidRPr="002B793E">
              <w:rPr>
                <w:rFonts w:ascii="Times New Roman" w:hAnsi="Times New Roman"/>
                <w:sz w:val="20"/>
                <w:szCs w:val="20"/>
                <w:vertAlign w:val="subscript"/>
              </w:rPr>
              <w:t>2</w:t>
            </w:r>
            <w:r w:rsidRPr="002B793E">
              <w:rPr>
                <w:rFonts w:ascii="Times New Roman" w:hAnsi="Times New Roman"/>
                <w:sz w:val="20"/>
                <w:szCs w:val="20"/>
              </w:rPr>
              <w:t>(mg/l)</w:t>
            </w:r>
          </w:p>
        </w:tc>
      </w:tr>
      <w:tr w:rsidR="0024667B" w:rsidRPr="002B793E" w:rsidTr="00FE029E">
        <w:trPr>
          <w:jc w:val="center"/>
        </w:trPr>
        <w:tc>
          <w:tcPr>
            <w:tcW w:w="1668" w:type="dxa"/>
            <w:vAlign w:val="center"/>
          </w:tcPr>
          <w:p w:rsidR="0024667B" w:rsidRPr="002B793E" w:rsidRDefault="0024667B" w:rsidP="00FE029E">
            <w:pPr>
              <w:jc w:val="center"/>
              <w:rPr>
                <w:rFonts w:ascii="Times New Roman" w:hAnsi="Times New Roman"/>
                <w:sz w:val="20"/>
                <w:szCs w:val="20"/>
                <w:lang w:val="en-US"/>
              </w:rPr>
            </w:pPr>
            <w:r w:rsidRPr="002B793E">
              <w:rPr>
                <w:rFonts w:ascii="Times New Roman" w:hAnsi="Times New Roman"/>
                <w:sz w:val="20"/>
                <w:szCs w:val="20"/>
              </w:rPr>
              <w:t>K</w:t>
            </w:r>
            <w:r w:rsidRPr="002B793E">
              <w:rPr>
                <w:rFonts w:ascii="Times New Roman" w:hAnsi="Times New Roman"/>
                <w:sz w:val="20"/>
                <w:szCs w:val="20"/>
                <w:vertAlign w:val="subscript"/>
              </w:rPr>
              <w:t>0</w:t>
            </w:r>
            <w:r w:rsidRPr="002B793E">
              <w:rPr>
                <w:rFonts w:ascii="Times New Roman" w:hAnsi="Times New Roman"/>
                <w:sz w:val="20"/>
                <w:szCs w:val="20"/>
              </w:rPr>
              <w:t xml:space="preserve"> (mg/l)</w:t>
            </w:r>
          </w:p>
        </w:tc>
        <w:tc>
          <w:tcPr>
            <w:tcW w:w="1701" w:type="dxa"/>
            <w:vAlign w:val="center"/>
          </w:tcPr>
          <w:p w:rsidR="0024667B" w:rsidRPr="002B793E" w:rsidRDefault="0024667B" w:rsidP="00FE029E">
            <w:pPr>
              <w:jc w:val="center"/>
              <w:rPr>
                <w:rFonts w:ascii="Times New Roman" w:hAnsi="Times New Roman"/>
                <w:sz w:val="20"/>
                <w:szCs w:val="24"/>
                <w:lang w:val="en-US"/>
              </w:rPr>
            </w:pPr>
            <w:r w:rsidRPr="002B793E">
              <w:rPr>
                <w:rFonts w:ascii="Times New Roman" w:hAnsi="Times New Roman"/>
                <w:sz w:val="20"/>
                <w:szCs w:val="24"/>
                <w:lang w:val="en-US"/>
              </w:rPr>
              <w:t>8,6</w:t>
            </w:r>
          </w:p>
        </w:tc>
        <w:tc>
          <w:tcPr>
            <w:tcW w:w="1701" w:type="dxa"/>
            <w:vAlign w:val="center"/>
          </w:tcPr>
          <w:p w:rsidR="0024667B" w:rsidRPr="002B793E" w:rsidRDefault="0024667B" w:rsidP="00FE029E">
            <w:pPr>
              <w:jc w:val="center"/>
              <w:rPr>
                <w:rFonts w:ascii="Times New Roman" w:hAnsi="Times New Roman"/>
                <w:sz w:val="20"/>
                <w:szCs w:val="24"/>
                <w:lang w:val="en-US"/>
              </w:rPr>
            </w:pPr>
            <w:r w:rsidRPr="002B793E">
              <w:rPr>
                <w:rFonts w:ascii="Times New Roman" w:hAnsi="Times New Roman"/>
                <w:sz w:val="20"/>
                <w:szCs w:val="24"/>
                <w:lang w:val="en-US"/>
              </w:rPr>
              <w:t>7</w:t>
            </w:r>
          </w:p>
        </w:tc>
        <w:tc>
          <w:tcPr>
            <w:tcW w:w="1701" w:type="dxa"/>
            <w:vAlign w:val="center"/>
          </w:tcPr>
          <w:p w:rsidR="0024667B" w:rsidRPr="002B793E" w:rsidRDefault="0024667B" w:rsidP="00FE029E">
            <w:pPr>
              <w:jc w:val="center"/>
              <w:rPr>
                <w:rFonts w:ascii="Times New Roman" w:hAnsi="Times New Roman"/>
                <w:sz w:val="20"/>
                <w:szCs w:val="24"/>
                <w:lang w:val="en-US"/>
              </w:rPr>
            </w:pPr>
            <w:r w:rsidRPr="002B793E">
              <w:rPr>
                <w:rFonts w:ascii="Times New Roman" w:hAnsi="Times New Roman"/>
                <w:sz w:val="20"/>
                <w:szCs w:val="24"/>
                <w:lang w:val="en-US"/>
              </w:rPr>
              <w:t>6</w:t>
            </w:r>
          </w:p>
        </w:tc>
        <w:tc>
          <w:tcPr>
            <w:tcW w:w="1701" w:type="dxa"/>
            <w:vAlign w:val="center"/>
          </w:tcPr>
          <w:p w:rsidR="0024667B" w:rsidRPr="002B793E" w:rsidRDefault="0024667B" w:rsidP="00FE029E">
            <w:pPr>
              <w:jc w:val="center"/>
              <w:rPr>
                <w:rFonts w:ascii="Times New Roman" w:hAnsi="Times New Roman"/>
                <w:sz w:val="20"/>
                <w:szCs w:val="24"/>
                <w:lang w:val="en-US"/>
              </w:rPr>
            </w:pPr>
            <w:r w:rsidRPr="002B793E">
              <w:rPr>
                <w:rFonts w:ascii="Times New Roman" w:hAnsi="Times New Roman"/>
                <w:sz w:val="20"/>
                <w:szCs w:val="24"/>
                <w:lang w:val="en-US"/>
              </w:rPr>
              <w:t>6,3</w:t>
            </w:r>
          </w:p>
        </w:tc>
      </w:tr>
      <w:tr w:rsidR="0024667B" w:rsidRPr="002B793E" w:rsidTr="00FE029E">
        <w:trPr>
          <w:jc w:val="center"/>
        </w:trPr>
        <w:tc>
          <w:tcPr>
            <w:tcW w:w="1668" w:type="dxa"/>
            <w:vAlign w:val="center"/>
          </w:tcPr>
          <w:p w:rsidR="0024667B" w:rsidRPr="002B793E" w:rsidRDefault="0024667B" w:rsidP="00FE029E">
            <w:pPr>
              <w:jc w:val="center"/>
              <w:rPr>
                <w:rFonts w:ascii="Times New Roman" w:hAnsi="Times New Roman"/>
                <w:sz w:val="20"/>
                <w:szCs w:val="20"/>
                <w:lang w:val="en-US"/>
              </w:rPr>
            </w:pPr>
            <w:r w:rsidRPr="002B793E">
              <w:rPr>
                <w:rFonts w:ascii="Times New Roman" w:hAnsi="Times New Roman"/>
                <w:sz w:val="20"/>
                <w:szCs w:val="20"/>
              </w:rPr>
              <w:t>K</w:t>
            </w:r>
            <w:r w:rsidRPr="002B793E">
              <w:rPr>
                <w:rFonts w:ascii="Times New Roman" w:hAnsi="Times New Roman"/>
                <w:sz w:val="20"/>
                <w:szCs w:val="20"/>
                <w:vertAlign w:val="subscript"/>
              </w:rPr>
              <w:t>1</w:t>
            </w:r>
            <w:r w:rsidRPr="002B793E">
              <w:rPr>
                <w:rFonts w:ascii="Times New Roman" w:hAnsi="Times New Roman"/>
                <w:sz w:val="20"/>
                <w:szCs w:val="20"/>
              </w:rPr>
              <w:t>(mg/l)</w:t>
            </w:r>
          </w:p>
        </w:tc>
        <w:tc>
          <w:tcPr>
            <w:tcW w:w="1701" w:type="dxa"/>
            <w:vAlign w:val="center"/>
          </w:tcPr>
          <w:p w:rsidR="0024667B" w:rsidRPr="002B793E" w:rsidRDefault="0024667B" w:rsidP="00FE029E">
            <w:pPr>
              <w:jc w:val="center"/>
              <w:rPr>
                <w:rFonts w:ascii="Times New Roman" w:hAnsi="Times New Roman"/>
                <w:sz w:val="20"/>
                <w:szCs w:val="24"/>
                <w:lang w:val="en-US"/>
              </w:rPr>
            </w:pPr>
            <w:r w:rsidRPr="002B793E">
              <w:rPr>
                <w:rFonts w:ascii="Times New Roman" w:hAnsi="Times New Roman"/>
                <w:sz w:val="20"/>
                <w:szCs w:val="24"/>
                <w:lang w:val="en-US"/>
              </w:rPr>
              <w:t>6,6</w:t>
            </w:r>
          </w:p>
        </w:tc>
        <w:tc>
          <w:tcPr>
            <w:tcW w:w="1701" w:type="dxa"/>
            <w:vAlign w:val="center"/>
          </w:tcPr>
          <w:p w:rsidR="0024667B" w:rsidRPr="002B793E" w:rsidRDefault="0024667B" w:rsidP="00FE029E">
            <w:pPr>
              <w:jc w:val="center"/>
              <w:rPr>
                <w:rFonts w:ascii="Times New Roman" w:hAnsi="Times New Roman"/>
                <w:sz w:val="20"/>
                <w:szCs w:val="24"/>
                <w:vertAlign w:val="subscript"/>
                <w:lang w:val="en-US"/>
              </w:rPr>
            </w:pPr>
            <w:r w:rsidRPr="002B793E">
              <w:rPr>
                <w:rFonts w:ascii="Times New Roman" w:hAnsi="Times New Roman"/>
                <w:sz w:val="20"/>
                <w:szCs w:val="24"/>
                <w:lang w:val="en-US"/>
              </w:rPr>
              <w:t>6,6</w:t>
            </w:r>
          </w:p>
        </w:tc>
        <w:tc>
          <w:tcPr>
            <w:tcW w:w="1701" w:type="dxa"/>
            <w:vAlign w:val="center"/>
          </w:tcPr>
          <w:p w:rsidR="0024667B" w:rsidRPr="002B793E" w:rsidRDefault="0024667B" w:rsidP="00FE029E">
            <w:pPr>
              <w:jc w:val="center"/>
              <w:rPr>
                <w:rFonts w:ascii="Times New Roman" w:hAnsi="Times New Roman"/>
                <w:sz w:val="20"/>
                <w:szCs w:val="24"/>
                <w:lang w:val="en-US"/>
              </w:rPr>
            </w:pPr>
            <w:r w:rsidRPr="002B793E">
              <w:rPr>
                <w:rFonts w:ascii="Times New Roman" w:hAnsi="Times New Roman"/>
                <w:sz w:val="20"/>
                <w:szCs w:val="24"/>
                <w:lang w:val="en-US"/>
              </w:rPr>
              <w:t>6</w:t>
            </w:r>
          </w:p>
        </w:tc>
        <w:tc>
          <w:tcPr>
            <w:tcW w:w="1701" w:type="dxa"/>
            <w:vAlign w:val="center"/>
          </w:tcPr>
          <w:p w:rsidR="0024667B" w:rsidRPr="002B793E" w:rsidRDefault="0024667B" w:rsidP="00FE029E">
            <w:pPr>
              <w:jc w:val="center"/>
              <w:rPr>
                <w:rFonts w:ascii="Times New Roman" w:hAnsi="Times New Roman"/>
                <w:sz w:val="20"/>
                <w:szCs w:val="24"/>
                <w:lang w:val="en-US"/>
              </w:rPr>
            </w:pPr>
            <w:r w:rsidRPr="002B793E">
              <w:rPr>
                <w:rFonts w:ascii="Times New Roman" w:hAnsi="Times New Roman"/>
                <w:sz w:val="20"/>
                <w:szCs w:val="24"/>
                <w:lang w:val="en-US"/>
              </w:rPr>
              <w:t>6,3</w:t>
            </w:r>
          </w:p>
        </w:tc>
      </w:tr>
      <w:tr w:rsidR="0024667B" w:rsidRPr="002B793E" w:rsidTr="00FE029E">
        <w:trPr>
          <w:jc w:val="center"/>
        </w:trPr>
        <w:tc>
          <w:tcPr>
            <w:tcW w:w="1668" w:type="dxa"/>
            <w:vAlign w:val="center"/>
          </w:tcPr>
          <w:p w:rsidR="0024667B" w:rsidRPr="002B793E" w:rsidRDefault="0024667B" w:rsidP="00FE029E">
            <w:pPr>
              <w:jc w:val="center"/>
              <w:rPr>
                <w:rFonts w:ascii="Times New Roman" w:hAnsi="Times New Roman"/>
                <w:sz w:val="20"/>
                <w:szCs w:val="20"/>
                <w:lang w:val="en-US"/>
              </w:rPr>
            </w:pPr>
            <w:r w:rsidRPr="002B793E">
              <w:rPr>
                <w:rFonts w:ascii="Times New Roman" w:hAnsi="Times New Roman"/>
                <w:sz w:val="20"/>
                <w:szCs w:val="20"/>
              </w:rPr>
              <w:t>K</w:t>
            </w:r>
            <w:r w:rsidRPr="002B793E">
              <w:rPr>
                <w:rFonts w:ascii="Times New Roman" w:hAnsi="Times New Roman"/>
                <w:sz w:val="20"/>
                <w:szCs w:val="20"/>
                <w:vertAlign w:val="subscript"/>
              </w:rPr>
              <w:t>3</w:t>
            </w:r>
            <w:r w:rsidRPr="002B793E">
              <w:rPr>
                <w:rFonts w:ascii="Times New Roman" w:hAnsi="Times New Roman"/>
                <w:sz w:val="20"/>
                <w:szCs w:val="20"/>
              </w:rPr>
              <w:t>(mg/l)</w:t>
            </w:r>
          </w:p>
        </w:tc>
        <w:tc>
          <w:tcPr>
            <w:tcW w:w="1701" w:type="dxa"/>
            <w:vAlign w:val="center"/>
          </w:tcPr>
          <w:p w:rsidR="0024667B" w:rsidRPr="002B793E" w:rsidRDefault="0024667B" w:rsidP="00FE029E">
            <w:pPr>
              <w:jc w:val="center"/>
              <w:rPr>
                <w:rFonts w:ascii="Times New Roman" w:hAnsi="Times New Roman"/>
                <w:sz w:val="20"/>
                <w:szCs w:val="24"/>
                <w:lang w:val="en-US"/>
              </w:rPr>
            </w:pPr>
            <w:r w:rsidRPr="002B793E">
              <w:rPr>
                <w:rFonts w:ascii="Times New Roman" w:hAnsi="Times New Roman"/>
                <w:sz w:val="20"/>
                <w:szCs w:val="24"/>
                <w:lang w:val="en-US"/>
              </w:rPr>
              <w:t>5,3</w:t>
            </w:r>
          </w:p>
        </w:tc>
        <w:tc>
          <w:tcPr>
            <w:tcW w:w="1701" w:type="dxa"/>
            <w:vAlign w:val="center"/>
          </w:tcPr>
          <w:p w:rsidR="0024667B" w:rsidRPr="002B793E" w:rsidRDefault="0024667B" w:rsidP="00FE029E">
            <w:pPr>
              <w:jc w:val="center"/>
              <w:rPr>
                <w:rFonts w:ascii="Times New Roman" w:hAnsi="Times New Roman"/>
                <w:sz w:val="20"/>
                <w:szCs w:val="24"/>
                <w:lang w:val="en-US"/>
              </w:rPr>
            </w:pPr>
            <w:r w:rsidRPr="002B793E">
              <w:rPr>
                <w:rFonts w:ascii="Times New Roman" w:hAnsi="Times New Roman"/>
                <w:sz w:val="20"/>
                <w:szCs w:val="24"/>
                <w:lang w:val="en-US"/>
              </w:rPr>
              <w:t>5,6</w:t>
            </w:r>
          </w:p>
        </w:tc>
        <w:tc>
          <w:tcPr>
            <w:tcW w:w="1701" w:type="dxa"/>
            <w:vAlign w:val="center"/>
          </w:tcPr>
          <w:p w:rsidR="0024667B" w:rsidRPr="002B793E" w:rsidRDefault="0024667B" w:rsidP="00FE029E">
            <w:pPr>
              <w:jc w:val="center"/>
              <w:rPr>
                <w:rFonts w:ascii="Times New Roman" w:hAnsi="Times New Roman"/>
                <w:sz w:val="20"/>
                <w:szCs w:val="24"/>
                <w:lang w:val="en-US"/>
              </w:rPr>
            </w:pPr>
            <w:r w:rsidRPr="002B793E">
              <w:rPr>
                <w:rFonts w:ascii="Times New Roman" w:hAnsi="Times New Roman"/>
                <w:sz w:val="20"/>
                <w:szCs w:val="24"/>
                <w:lang w:val="en-US"/>
              </w:rPr>
              <w:t>6</w:t>
            </w:r>
          </w:p>
        </w:tc>
        <w:tc>
          <w:tcPr>
            <w:tcW w:w="1701" w:type="dxa"/>
            <w:vAlign w:val="center"/>
          </w:tcPr>
          <w:p w:rsidR="0024667B" w:rsidRPr="002B793E" w:rsidRDefault="0024667B" w:rsidP="00FE029E">
            <w:pPr>
              <w:jc w:val="center"/>
              <w:rPr>
                <w:rFonts w:ascii="Times New Roman" w:hAnsi="Times New Roman"/>
                <w:sz w:val="20"/>
                <w:szCs w:val="24"/>
                <w:lang w:val="en-US"/>
              </w:rPr>
            </w:pPr>
            <w:r w:rsidRPr="002B793E">
              <w:rPr>
                <w:rFonts w:ascii="Times New Roman" w:hAnsi="Times New Roman"/>
                <w:sz w:val="20"/>
                <w:szCs w:val="24"/>
                <w:lang w:val="en-US"/>
              </w:rPr>
              <w:t>6</w:t>
            </w:r>
          </w:p>
        </w:tc>
      </w:tr>
      <w:tr w:rsidR="0024667B" w:rsidRPr="002B793E" w:rsidTr="00FE029E">
        <w:trPr>
          <w:jc w:val="center"/>
        </w:trPr>
        <w:tc>
          <w:tcPr>
            <w:tcW w:w="1668" w:type="dxa"/>
            <w:vAlign w:val="center"/>
          </w:tcPr>
          <w:p w:rsidR="0024667B" w:rsidRPr="002B793E" w:rsidRDefault="0024667B" w:rsidP="00FE029E">
            <w:pPr>
              <w:jc w:val="center"/>
              <w:rPr>
                <w:rFonts w:ascii="Times New Roman" w:hAnsi="Times New Roman"/>
                <w:sz w:val="20"/>
                <w:szCs w:val="20"/>
                <w:lang w:val="en-US"/>
              </w:rPr>
            </w:pPr>
            <w:r w:rsidRPr="002B793E">
              <w:rPr>
                <w:rFonts w:ascii="Times New Roman" w:hAnsi="Times New Roman"/>
                <w:sz w:val="20"/>
                <w:szCs w:val="20"/>
              </w:rPr>
              <w:t>K</w:t>
            </w:r>
            <w:r w:rsidRPr="002B793E">
              <w:rPr>
                <w:rFonts w:ascii="Times New Roman" w:hAnsi="Times New Roman"/>
                <w:sz w:val="20"/>
                <w:szCs w:val="20"/>
                <w:vertAlign w:val="subscript"/>
              </w:rPr>
              <w:t>5</w:t>
            </w:r>
            <w:r w:rsidRPr="002B793E">
              <w:rPr>
                <w:rFonts w:ascii="Times New Roman" w:hAnsi="Times New Roman"/>
                <w:sz w:val="20"/>
                <w:szCs w:val="20"/>
              </w:rPr>
              <w:t>(mg/l)</w:t>
            </w:r>
          </w:p>
        </w:tc>
        <w:tc>
          <w:tcPr>
            <w:tcW w:w="1701" w:type="dxa"/>
            <w:vAlign w:val="center"/>
          </w:tcPr>
          <w:p w:rsidR="0024667B" w:rsidRPr="002B793E" w:rsidRDefault="0024667B" w:rsidP="00FE029E">
            <w:pPr>
              <w:jc w:val="center"/>
              <w:rPr>
                <w:rFonts w:ascii="Times New Roman" w:hAnsi="Times New Roman"/>
                <w:sz w:val="20"/>
                <w:szCs w:val="24"/>
                <w:lang w:val="en-US"/>
              </w:rPr>
            </w:pPr>
            <w:r w:rsidRPr="002B793E">
              <w:rPr>
                <w:rFonts w:ascii="Times New Roman" w:hAnsi="Times New Roman"/>
                <w:sz w:val="20"/>
                <w:szCs w:val="24"/>
                <w:lang w:val="en-US"/>
              </w:rPr>
              <w:t>5</w:t>
            </w:r>
          </w:p>
        </w:tc>
        <w:tc>
          <w:tcPr>
            <w:tcW w:w="1701" w:type="dxa"/>
            <w:vAlign w:val="center"/>
          </w:tcPr>
          <w:p w:rsidR="0024667B" w:rsidRPr="002B793E" w:rsidRDefault="0024667B" w:rsidP="00FE029E">
            <w:pPr>
              <w:jc w:val="center"/>
              <w:rPr>
                <w:rFonts w:ascii="Times New Roman" w:hAnsi="Times New Roman"/>
                <w:sz w:val="20"/>
                <w:szCs w:val="24"/>
                <w:lang w:val="en-US"/>
              </w:rPr>
            </w:pPr>
            <w:r w:rsidRPr="002B793E">
              <w:rPr>
                <w:rFonts w:ascii="Times New Roman" w:hAnsi="Times New Roman"/>
                <w:sz w:val="20"/>
                <w:szCs w:val="24"/>
                <w:lang w:val="en-US"/>
              </w:rPr>
              <w:t>5,6</w:t>
            </w:r>
          </w:p>
        </w:tc>
        <w:tc>
          <w:tcPr>
            <w:tcW w:w="1701" w:type="dxa"/>
            <w:vAlign w:val="center"/>
          </w:tcPr>
          <w:p w:rsidR="0024667B" w:rsidRPr="002B793E" w:rsidRDefault="0024667B" w:rsidP="00FE029E">
            <w:pPr>
              <w:jc w:val="center"/>
              <w:rPr>
                <w:rFonts w:ascii="Times New Roman" w:hAnsi="Times New Roman"/>
                <w:sz w:val="20"/>
                <w:szCs w:val="24"/>
                <w:lang w:val="en-US"/>
              </w:rPr>
            </w:pPr>
            <w:r w:rsidRPr="002B793E">
              <w:rPr>
                <w:rFonts w:ascii="Times New Roman" w:hAnsi="Times New Roman"/>
                <w:sz w:val="20"/>
                <w:szCs w:val="24"/>
                <w:lang w:val="en-US"/>
              </w:rPr>
              <w:t>6</w:t>
            </w:r>
          </w:p>
        </w:tc>
        <w:tc>
          <w:tcPr>
            <w:tcW w:w="1701" w:type="dxa"/>
            <w:vAlign w:val="center"/>
          </w:tcPr>
          <w:p w:rsidR="0024667B" w:rsidRPr="002B793E" w:rsidRDefault="0024667B" w:rsidP="00FE029E">
            <w:pPr>
              <w:jc w:val="center"/>
              <w:rPr>
                <w:rFonts w:ascii="Times New Roman" w:hAnsi="Times New Roman"/>
                <w:sz w:val="20"/>
                <w:szCs w:val="24"/>
                <w:lang w:val="en-US"/>
              </w:rPr>
            </w:pPr>
            <w:r w:rsidRPr="002B793E">
              <w:rPr>
                <w:rFonts w:ascii="Times New Roman" w:hAnsi="Times New Roman"/>
                <w:sz w:val="20"/>
                <w:szCs w:val="24"/>
                <w:lang w:val="en-US"/>
              </w:rPr>
              <w:t>7</w:t>
            </w:r>
          </w:p>
        </w:tc>
      </w:tr>
    </w:tbl>
    <w:p w:rsidR="0024667B" w:rsidRPr="002B793E" w:rsidRDefault="0024667B" w:rsidP="0024667B">
      <w:pPr>
        <w:spacing w:after="0" w:line="240" w:lineRule="auto"/>
        <w:rPr>
          <w:rFonts w:ascii="Times New Roman" w:hAnsi="Times New Roman"/>
          <w:sz w:val="20"/>
          <w:szCs w:val="24"/>
          <w:lang w:val="en-US"/>
        </w:rPr>
      </w:pPr>
      <w:r w:rsidRPr="002B793E">
        <w:rPr>
          <w:rFonts w:ascii="Times New Roman" w:hAnsi="Times New Roman"/>
          <w:sz w:val="20"/>
          <w:szCs w:val="24"/>
        </w:rPr>
        <w:t xml:space="preserve">Keterangan: Angka yang diikuti oleh huruf yang sama pada kolom tidak berbeda </w:t>
      </w:r>
      <w:r w:rsidRPr="002B793E">
        <w:rPr>
          <w:rFonts w:ascii="Times New Roman" w:hAnsi="Times New Roman"/>
          <w:sz w:val="20"/>
          <w:szCs w:val="24"/>
          <w:lang w:val="en-US"/>
        </w:rPr>
        <w:t xml:space="preserve">   </w:t>
      </w:r>
      <w:r w:rsidRPr="002B793E">
        <w:rPr>
          <w:rFonts w:ascii="Times New Roman" w:hAnsi="Times New Roman"/>
          <w:sz w:val="20"/>
          <w:szCs w:val="24"/>
        </w:rPr>
        <w:t>nyata pada taraf uji DMRT 5%</w:t>
      </w:r>
    </w:p>
    <w:p w:rsidR="0024667B" w:rsidRPr="00BE4685" w:rsidRDefault="0024667B" w:rsidP="0024667B">
      <w:pPr>
        <w:spacing w:after="0" w:line="240" w:lineRule="auto"/>
        <w:ind w:left="1985" w:hanging="1265"/>
        <w:rPr>
          <w:rFonts w:ascii="Times New Roman" w:hAnsi="Times New Roman"/>
          <w:sz w:val="24"/>
          <w:szCs w:val="24"/>
          <w:lang w:val="en-US"/>
        </w:rPr>
      </w:pPr>
    </w:p>
    <w:p w:rsidR="0024667B" w:rsidRDefault="0024667B" w:rsidP="0024667B">
      <w:pPr>
        <w:tabs>
          <w:tab w:val="left" w:pos="0"/>
        </w:tabs>
        <w:spacing w:after="0" w:line="240" w:lineRule="auto"/>
        <w:jc w:val="both"/>
        <w:rPr>
          <w:rFonts w:ascii="Times New Roman" w:hAnsi="Times New Roman"/>
          <w:sz w:val="24"/>
          <w:szCs w:val="24"/>
          <w:lang w:val="en-US"/>
        </w:rPr>
        <w:sectPr w:rsidR="0024667B" w:rsidSect="0024667B">
          <w:type w:val="continuous"/>
          <w:pgSz w:w="11907" w:h="16839" w:code="9"/>
          <w:pgMar w:top="1701" w:right="1134" w:bottom="1701" w:left="1701" w:header="720" w:footer="720" w:gutter="0"/>
          <w:cols w:space="720"/>
          <w:docGrid w:linePitch="360"/>
        </w:sectPr>
      </w:pPr>
    </w:p>
    <w:p w:rsidR="0024667B" w:rsidRDefault="0024667B" w:rsidP="0024667B">
      <w:pPr>
        <w:tabs>
          <w:tab w:val="left" w:pos="0"/>
        </w:tabs>
        <w:spacing w:after="0" w:line="240" w:lineRule="auto"/>
        <w:jc w:val="both"/>
        <w:rPr>
          <w:rFonts w:ascii="Times New Roman" w:hAnsi="Times New Roman"/>
          <w:sz w:val="24"/>
          <w:szCs w:val="24"/>
          <w:lang w:val="en-US"/>
        </w:rPr>
      </w:pPr>
      <w:r>
        <w:rPr>
          <w:rFonts w:ascii="Times New Roman" w:hAnsi="Times New Roman"/>
          <w:sz w:val="24"/>
          <w:szCs w:val="24"/>
          <w:lang w:val="en-US"/>
        </w:rPr>
        <w:lastRenderedPageBreak/>
        <w:tab/>
      </w:r>
      <w:r>
        <w:rPr>
          <w:rFonts w:ascii="Times New Roman" w:hAnsi="Times New Roman"/>
          <w:sz w:val="24"/>
          <w:szCs w:val="24"/>
        </w:rPr>
        <w:t xml:space="preserve">Pada Tabel </w:t>
      </w:r>
      <w:r>
        <w:rPr>
          <w:rFonts w:ascii="Times New Roman" w:hAnsi="Times New Roman"/>
          <w:sz w:val="24"/>
          <w:szCs w:val="24"/>
          <w:lang w:val="en-US"/>
        </w:rPr>
        <w:t xml:space="preserve">2 </w:t>
      </w:r>
      <w:r>
        <w:rPr>
          <w:rFonts w:ascii="Times New Roman" w:hAnsi="Times New Roman"/>
          <w:sz w:val="24"/>
          <w:szCs w:val="24"/>
        </w:rPr>
        <w:t>dapat dilihat bahwa saat muncul akar tercepat pada perlakuan K</w:t>
      </w:r>
      <w:r>
        <w:rPr>
          <w:rFonts w:ascii="Times New Roman" w:hAnsi="Times New Roman"/>
          <w:sz w:val="24"/>
          <w:szCs w:val="24"/>
          <w:vertAlign w:val="subscript"/>
        </w:rPr>
        <w:t>0</w:t>
      </w:r>
      <w:r>
        <w:rPr>
          <w:rFonts w:ascii="Times New Roman" w:hAnsi="Times New Roman"/>
          <w:sz w:val="24"/>
          <w:szCs w:val="24"/>
        </w:rPr>
        <w:t>A</w:t>
      </w:r>
      <w:r>
        <w:rPr>
          <w:rFonts w:ascii="Times New Roman" w:hAnsi="Times New Roman"/>
          <w:sz w:val="24"/>
          <w:szCs w:val="24"/>
          <w:vertAlign w:val="subscript"/>
        </w:rPr>
        <w:t>0,5</w:t>
      </w:r>
      <w:r>
        <w:rPr>
          <w:rFonts w:ascii="Times New Roman" w:hAnsi="Times New Roman"/>
          <w:sz w:val="24"/>
          <w:szCs w:val="24"/>
        </w:rPr>
        <w:t xml:space="preserve"> yaitu dengan rerata 2,3 hari setelah tanam (HST). Perlakuan konsentrasi tersebut tanpa pemberian kinetin artinya perlakuan ini merupakan konsentrasi tunggal yaitu dengan kandungan NAA sebanyak 0,5 ppm</w:t>
      </w:r>
      <w:r>
        <w:rPr>
          <w:rFonts w:ascii="Times New Roman" w:hAnsi="Times New Roman"/>
          <w:sz w:val="24"/>
          <w:szCs w:val="24"/>
          <w:lang w:val="en-US"/>
        </w:rPr>
        <w:t xml:space="preserve">. </w:t>
      </w:r>
      <w:r>
        <w:rPr>
          <w:rFonts w:ascii="Times New Roman" w:hAnsi="Times New Roman"/>
          <w:sz w:val="24"/>
          <w:szCs w:val="24"/>
        </w:rPr>
        <w:t xml:space="preserve">Hal ini sesuai dengan teori terhadap fungsi hormon tersebut yakni mempercepat pembentukan akar adventif pada konsentrasi yang rendah dan tanpa pemberian hormon yang lain. Pendapat ini didukung oleh Fossard Nisa </w:t>
      </w:r>
      <w:r>
        <w:rPr>
          <w:rFonts w:ascii="Times New Roman" w:hAnsi="Times New Roman"/>
          <w:i/>
          <w:sz w:val="24"/>
          <w:szCs w:val="24"/>
        </w:rPr>
        <w:t>dalam</w:t>
      </w:r>
      <w:r>
        <w:rPr>
          <w:rFonts w:ascii="Times New Roman" w:hAnsi="Times New Roman"/>
          <w:sz w:val="24"/>
          <w:szCs w:val="24"/>
        </w:rPr>
        <w:t xml:space="preserve"> Rodinah (2005) yang menyatakan bahwa medium tanpa sitokinin lebih baik </w:t>
      </w:r>
      <w:r>
        <w:rPr>
          <w:rFonts w:ascii="Times New Roman" w:hAnsi="Times New Roman"/>
          <w:sz w:val="24"/>
          <w:szCs w:val="24"/>
        </w:rPr>
        <w:lastRenderedPageBreak/>
        <w:t>dari pada medium yang mengandung sitokinin untuk pembentukan akar</w:t>
      </w:r>
      <w:r>
        <w:rPr>
          <w:rFonts w:ascii="Times New Roman" w:hAnsi="Times New Roman"/>
          <w:sz w:val="24"/>
          <w:szCs w:val="24"/>
          <w:lang w:val="en-US"/>
        </w:rPr>
        <w:t xml:space="preserve">. </w:t>
      </w:r>
      <w:r>
        <w:rPr>
          <w:rFonts w:ascii="Times New Roman" w:hAnsi="Times New Roman"/>
          <w:sz w:val="24"/>
          <w:szCs w:val="24"/>
        </w:rPr>
        <w:t>Untuk pertumbuhan akar hormon sitokinin tidak begitu memiliki peran yang penting, karena sesuai fungsinya sitokinin lebih berperan dalam pembentukan tunas. Pemberian auksin yang tinggi menyebabkan terhambatnya perpanjangan akar tetapi meningkatkan induksi kalus. Hal ini sejalan dengan pendapat Harjadi (2009) menyatakan bahwa auksin dalam konsentrasi yang tepat sangat berperan aktif dalam proses differensiasi sel, namun pada taraf yang melebihi konsentrasi tinggi akan menginduksi munculnya kalus.</w:t>
      </w:r>
    </w:p>
    <w:p w:rsidR="0024667B" w:rsidRPr="005B01B1" w:rsidRDefault="0024667B" w:rsidP="0024667B">
      <w:pPr>
        <w:tabs>
          <w:tab w:val="left" w:pos="0"/>
        </w:tabs>
        <w:spacing w:after="0" w:line="240" w:lineRule="auto"/>
        <w:jc w:val="both"/>
        <w:rPr>
          <w:rFonts w:ascii="Times New Roman" w:hAnsi="Times New Roman"/>
          <w:sz w:val="24"/>
          <w:szCs w:val="24"/>
          <w:lang w:val="en-US"/>
        </w:rPr>
        <w:sectPr w:rsidR="0024667B" w:rsidRPr="005B01B1" w:rsidSect="0024667B">
          <w:type w:val="continuous"/>
          <w:pgSz w:w="11907" w:h="16839" w:code="9"/>
          <w:pgMar w:top="1701" w:right="1134" w:bottom="1701" w:left="1701" w:header="720" w:footer="720" w:gutter="0"/>
          <w:cols w:num="2" w:space="332"/>
          <w:docGrid w:linePitch="360"/>
        </w:sectPr>
      </w:pPr>
    </w:p>
    <w:p w:rsidR="0024667B" w:rsidRDefault="0024667B" w:rsidP="0024667B">
      <w:pPr>
        <w:tabs>
          <w:tab w:val="left" w:pos="0"/>
        </w:tabs>
        <w:spacing w:after="0" w:line="240" w:lineRule="auto"/>
        <w:jc w:val="both"/>
        <w:rPr>
          <w:rFonts w:ascii="Times New Roman" w:hAnsi="Times New Roman"/>
          <w:sz w:val="24"/>
          <w:szCs w:val="24"/>
          <w:lang w:val="en-US"/>
        </w:rPr>
      </w:pPr>
    </w:p>
    <w:p w:rsidR="0024667B" w:rsidRDefault="0024667B" w:rsidP="0024667B">
      <w:pPr>
        <w:pStyle w:val="ListParagraph"/>
        <w:spacing w:after="0" w:line="240" w:lineRule="auto"/>
        <w:ind w:left="1276" w:hanging="1276"/>
        <w:rPr>
          <w:rFonts w:ascii="Times New Roman" w:hAnsi="Times New Roman"/>
          <w:b/>
          <w:sz w:val="24"/>
          <w:szCs w:val="24"/>
        </w:rPr>
      </w:pPr>
      <w:r w:rsidRPr="009A6D87">
        <w:rPr>
          <w:rFonts w:ascii="Times New Roman" w:hAnsi="Times New Roman"/>
          <w:b/>
          <w:sz w:val="24"/>
          <w:szCs w:val="24"/>
        </w:rPr>
        <w:t xml:space="preserve">Waktu Muncul Tunas </w:t>
      </w:r>
    </w:p>
    <w:p w:rsidR="0024667B" w:rsidRDefault="0024667B" w:rsidP="0024667B">
      <w:pPr>
        <w:pStyle w:val="ListParagraph"/>
        <w:spacing w:after="0" w:line="240" w:lineRule="auto"/>
        <w:ind w:left="993" w:hanging="993"/>
        <w:jc w:val="both"/>
        <w:rPr>
          <w:rFonts w:ascii="Times New Roman" w:hAnsi="Times New Roman"/>
          <w:sz w:val="24"/>
          <w:szCs w:val="24"/>
        </w:rPr>
      </w:pPr>
      <w:r>
        <w:rPr>
          <w:rFonts w:ascii="Times New Roman" w:hAnsi="Times New Roman"/>
          <w:sz w:val="24"/>
          <w:szCs w:val="24"/>
        </w:rPr>
        <w:t>Tabel 3. Rerata waktu muncul tunas eksplan Jeruk Kasturi (</w:t>
      </w:r>
      <w:r>
        <w:rPr>
          <w:rFonts w:ascii="Times New Roman" w:hAnsi="Times New Roman"/>
          <w:i/>
          <w:sz w:val="24"/>
          <w:szCs w:val="24"/>
        </w:rPr>
        <w:t>Citrus microcarpa</w:t>
      </w:r>
      <w:r>
        <w:rPr>
          <w:rFonts w:ascii="Times New Roman" w:hAnsi="Times New Roman"/>
          <w:sz w:val="24"/>
          <w:szCs w:val="24"/>
        </w:rPr>
        <w:t>) dengan kombinasi perlakuan kinetin dan NAA</w:t>
      </w:r>
    </w:p>
    <w:tbl>
      <w:tblPr>
        <w:tblStyle w:val="TableGrid"/>
        <w:tblW w:w="0" w:type="auto"/>
        <w:jc w:val="center"/>
        <w:tblBorders>
          <w:left w:val="none" w:sz="0" w:space="0" w:color="auto"/>
          <w:right w:val="none" w:sz="0" w:space="0" w:color="auto"/>
          <w:insideV w:val="none" w:sz="0" w:space="0" w:color="auto"/>
        </w:tblBorders>
        <w:tblLook w:val="04A0"/>
      </w:tblPr>
      <w:tblGrid>
        <w:gridCol w:w="1668"/>
        <w:gridCol w:w="1701"/>
        <w:gridCol w:w="1701"/>
        <w:gridCol w:w="1701"/>
        <w:gridCol w:w="1701"/>
      </w:tblGrid>
      <w:tr w:rsidR="0024667B" w:rsidRPr="002B793E" w:rsidTr="00FE029E">
        <w:trPr>
          <w:jc w:val="center"/>
        </w:trPr>
        <w:tc>
          <w:tcPr>
            <w:tcW w:w="1668" w:type="dxa"/>
            <w:vMerge w:val="restart"/>
            <w:vAlign w:val="center"/>
          </w:tcPr>
          <w:p w:rsidR="0024667B" w:rsidRPr="002B793E" w:rsidRDefault="0024667B" w:rsidP="00FE029E">
            <w:pPr>
              <w:tabs>
                <w:tab w:val="left" w:pos="567"/>
              </w:tabs>
              <w:jc w:val="center"/>
              <w:rPr>
                <w:rFonts w:ascii="Times New Roman" w:hAnsi="Times New Roman"/>
                <w:sz w:val="20"/>
                <w:szCs w:val="20"/>
                <w:lang w:val="en-US"/>
              </w:rPr>
            </w:pPr>
            <w:r w:rsidRPr="002B793E">
              <w:rPr>
                <w:rFonts w:ascii="Times New Roman" w:hAnsi="Times New Roman"/>
                <w:sz w:val="20"/>
                <w:szCs w:val="20"/>
                <w:lang w:val="en-US"/>
              </w:rPr>
              <w:t>KINETIN (K)</w:t>
            </w:r>
          </w:p>
        </w:tc>
        <w:tc>
          <w:tcPr>
            <w:tcW w:w="6804" w:type="dxa"/>
            <w:gridSpan w:val="4"/>
          </w:tcPr>
          <w:p w:rsidR="0024667B" w:rsidRPr="002B793E" w:rsidRDefault="0024667B" w:rsidP="00FE029E">
            <w:pPr>
              <w:tabs>
                <w:tab w:val="left" w:pos="567"/>
              </w:tabs>
              <w:jc w:val="center"/>
              <w:rPr>
                <w:rFonts w:ascii="Times New Roman" w:hAnsi="Times New Roman"/>
                <w:sz w:val="20"/>
                <w:szCs w:val="20"/>
                <w:lang w:val="en-US"/>
              </w:rPr>
            </w:pPr>
            <w:r w:rsidRPr="002B793E">
              <w:rPr>
                <w:rFonts w:ascii="Times New Roman" w:hAnsi="Times New Roman"/>
                <w:sz w:val="20"/>
                <w:szCs w:val="20"/>
                <w:lang w:val="en-US"/>
              </w:rPr>
              <w:t>NAA (A)</w:t>
            </w:r>
          </w:p>
        </w:tc>
      </w:tr>
      <w:tr w:rsidR="0024667B" w:rsidRPr="002B793E" w:rsidTr="00FE029E">
        <w:trPr>
          <w:jc w:val="center"/>
        </w:trPr>
        <w:tc>
          <w:tcPr>
            <w:tcW w:w="1668" w:type="dxa"/>
            <w:vMerge/>
          </w:tcPr>
          <w:p w:rsidR="0024667B" w:rsidRPr="002B793E" w:rsidRDefault="0024667B" w:rsidP="00FE029E">
            <w:pPr>
              <w:tabs>
                <w:tab w:val="left" w:pos="567"/>
              </w:tabs>
              <w:jc w:val="both"/>
              <w:rPr>
                <w:rFonts w:ascii="Times New Roman" w:hAnsi="Times New Roman"/>
                <w:sz w:val="20"/>
                <w:szCs w:val="20"/>
                <w:lang w:val="en-US"/>
              </w:rPr>
            </w:pPr>
          </w:p>
        </w:tc>
        <w:tc>
          <w:tcPr>
            <w:tcW w:w="1701" w:type="dxa"/>
            <w:vAlign w:val="center"/>
          </w:tcPr>
          <w:p w:rsidR="0024667B" w:rsidRPr="002B793E" w:rsidRDefault="0024667B" w:rsidP="00FE029E">
            <w:pPr>
              <w:jc w:val="center"/>
              <w:rPr>
                <w:rFonts w:ascii="Times New Roman" w:hAnsi="Times New Roman"/>
                <w:sz w:val="20"/>
                <w:szCs w:val="20"/>
                <w:lang w:val="en-US"/>
              </w:rPr>
            </w:pPr>
            <w:r w:rsidRPr="002B793E">
              <w:rPr>
                <w:rFonts w:ascii="Times New Roman" w:hAnsi="Times New Roman"/>
                <w:sz w:val="20"/>
                <w:szCs w:val="20"/>
              </w:rPr>
              <w:t>A</w:t>
            </w:r>
            <w:r w:rsidRPr="002B793E">
              <w:rPr>
                <w:rFonts w:ascii="Times New Roman" w:hAnsi="Times New Roman"/>
                <w:sz w:val="20"/>
                <w:szCs w:val="20"/>
                <w:vertAlign w:val="subscript"/>
              </w:rPr>
              <w:t>0</w:t>
            </w:r>
            <w:r w:rsidRPr="002B793E">
              <w:rPr>
                <w:rFonts w:ascii="Times New Roman" w:hAnsi="Times New Roman"/>
                <w:sz w:val="20"/>
                <w:szCs w:val="20"/>
              </w:rPr>
              <w:t>(mg/l)</w:t>
            </w:r>
          </w:p>
        </w:tc>
        <w:tc>
          <w:tcPr>
            <w:tcW w:w="1701" w:type="dxa"/>
            <w:vAlign w:val="center"/>
          </w:tcPr>
          <w:p w:rsidR="0024667B" w:rsidRPr="002B793E" w:rsidRDefault="0024667B" w:rsidP="00FE029E">
            <w:pPr>
              <w:jc w:val="center"/>
              <w:rPr>
                <w:rFonts w:ascii="Times New Roman" w:hAnsi="Times New Roman"/>
                <w:sz w:val="20"/>
                <w:szCs w:val="20"/>
                <w:lang w:val="en-US"/>
              </w:rPr>
            </w:pPr>
            <w:r w:rsidRPr="002B793E">
              <w:rPr>
                <w:rFonts w:ascii="Times New Roman" w:hAnsi="Times New Roman"/>
                <w:sz w:val="20"/>
                <w:szCs w:val="20"/>
              </w:rPr>
              <w:t>A</w:t>
            </w:r>
            <w:r w:rsidRPr="002B793E">
              <w:rPr>
                <w:rFonts w:ascii="Times New Roman" w:hAnsi="Times New Roman"/>
                <w:sz w:val="20"/>
                <w:szCs w:val="20"/>
                <w:vertAlign w:val="subscript"/>
              </w:rPr>
              <w:t>0,5</w:t>
            </w:r>
            <w:r w:rsidRPr="002B793E">
              <w:rPr>
                <w:rFonts w:ascii="Times New Roman" w:hAnsi="Times New Roman"/>
                <w:sz w:val="20"/>
                <w:szCs w:val="20"/>
              </w:rPr>
              <w:t>(mg/l)</w:t>
            </w:r>
          </w:p>
        </w:tc>
        <w:tc>
          <w:tcPr>
            <w:tcW w:w="1701" w:type="dxa"/>
            <w:vAlign w:val="center"/>
          </w:tcPr>
          <w:p w:rsidR="0024667B" w:rsidRPr="002B793E" w:rsidRDefault="0024667B" w:rsidP="00FE029E">
            <w:pPr>
              <w:jc w:val="center"/>
              <w:rPr>
                <w:rFonts w:ascii="Times New Roman" w:hAnsi="Times New Roman"/>
                <w:sz w:val="20"/>
                <w:szCs w:val="20"/>
                <w:lang w:val="en-US"/>
              </w:rPr>
            </w:pPr>
            <w:r w:rsidRPr="002B793E">
              <w:rPr>
                <w:rFonts w:ascii="Times New Roman" w:hAnsi="Times New Roman"/>
                <w:sz w:val="20"/>
                <w:szCs w:val="20"/>
              </w:rPr>
              <w:t>A</w:t>
            </w:r>
            <w:r w:rsidRPr="002B793E">
              <w:rPr>
                <w:rFonts w:ascii="Times New Roman" w:hAnsi="Times New Roman"/>
                <w:sz w:val="20"/>
                <w:szCs w:val="20"/>
                <w:vertAlign w:val="subscript"/>
              </w:rPr>
              <w:t>1</w:t>
            </w:r>
            <w:r w:rsidRPr="002B793E">
              <w:rPr>
                <w:rFonts w:ascii="Times New Roman" w:hAnsi="Times New Roman"/>
                <w:sz w:val="20"/>
                <w:szCs w:val="20"/>
              </w:rPr>
              <w:t>(mg/l)</w:t>
            </w:r>
          </w:p>
        </w:tc>
        <w:tc>
          <w:tcPr>
            <w:tcW w:w="1701" w:type="dxa"/>
            <w:vAlign w:val="center"/>
          </w:tcPr>
          <w:p w:rsidR="0024667B" w:rsidRPr="002B793E" w:rsidRDefault="0024667B" w:rsidP="00FE029E">
            <w:pPr>
              <w:jc w:val="center"/>
              <w:rPr>
                <w:rFonts w:ascii="Times New Roman" w:hAnsi="Times New Roman"/>
                <w:sz w:val="20"/>
                <w:szCs w:val="20"/>
                <w:lang w:val="en-US"/>
              </w:rPr>
            </w:pPr>
            <w:r w:rsidRPr="002B793E">
              <w:rPr>
                <w:rFonts w:ascii="Times New Roman" w:hAnsi="Times New Roman"/>
                <w:sz w:val="20"/>
                <w:szCs w:val="20"/>
              </w:rPr>
              <w:t>A</w:t>
            </w:r>
            <w:r w:rsidRPr="002B793E">
              <w:rPr>
                <w:rFonts w:ascii="Times New Roman" w:hAnsi="Times New Roman"/>
                <w:sz w:val="20"/>
                <w:szCs w:val="20"/>
                <w:vertAlign w:val="subscript"/>
              </w:rPr>
              <w:t>2</w:t>
            </w:r>
            <w:r w:rsidRPr="002B793E">
              <w:rPr>
                <w:rFonts w:ascii="Times New Roman" w:hAnsi="Times New Roman"/>
                <w:sz w:val="20"/>
                <w:szCs w:val="20"/>
              </w:rPr>
              <w:t>(mg/l)</w:t>
            </w:r>
          </w:p>
        </w:tc>
      </w:tr>
      <w:tr w:rsidR="0024667B" w:rsidRPr="002B793E" w:rsidTr="00FE029E">
        <w:trPr>
          <w:jc w:val="center"/>
        </w:trPr>
        <w:tc>
          <w:tcPr>
            <w:tcW w:w="1668" w:type="dxa"/>
            <w:vAlign w:val="center"/>
          </w:tcPr>
          <w:p w:rsidR="0024667B" w:rsidRPr="002B793E" w:rsidRDefault="0024667B" w:rsidP="00FE029E">
            <w:pPr>
              <w:jc w:val="center"/>
              <w:rPr>
                <w:rFonts w:ascii="Times New Roman" w:hAnsi="Times New Roman"/>
                <w:sz w:val="20"/>
                <w:szCs w:val="20"/>
                <w:lang w:val="en-US"/>
              </w:rPr>
            </w:pPr>
            <w:r w:rsidRPr="002B793E">
              <w:rPr>
                <w:rFonts w:ascii="Times New Roman" w:hAnsi="Times New Roman"/>
                <w:sz w:val="20"/>
                <w:szCs w:val="20"/>
              </w:rPr>
              <w:t>K</w:t>
            </w:r>
            <w:r w:rsidRPr="002B793E">
              <w:rPr>
                <w:rFonts w:ascii="Times New Roman" w:hAnsi="Times New Roman"/>
                <w:sz w:val="20"/>
                <w:szCs w:val="20"/>
                <w:vertAlign w:val="subscript"/>
              </w:rPr>
              <w:t>0</w:t>
            </w:r>
            <w:r w:rsidRPr="002B793E">
              <w:rPr>
                <w:rFonts w:ascii="Times New Roman" w:hAnsi="Times New Roman"/>
                <w:sz w:val="20"/>
                <w:szCs w:val="20"/>
              </w:rPr>
              <w:t xml:space="preserve"> (mg/l)</w:t>
            </w:r>
          </w:p>
        </w:tc>
        <w:tc>
          <w:tcPr>
            <w:tcW w:w="1701" w:type="dxa"/>
            <w:vAlign w:val="center"/>
          </w:tcPr>
          <w:p w:rsidR="0024667B" w:rsidRPr="005B01B1" w:rsidRDefault="0024667B" w:rsidP="00FE029E">
            <w:pPr>
              <w:jc w:val="center"/>
              <w:rPr>
                <w:rFonts w:ascii="Times New Roman" w:hAnsi="Times New Roman"/>
                <w:szCs w:val="24"/>
                <w:lang w:val="en-US"/>
              </w:rPr>
            </w:pPr>
            <w:r w:rsidRPr="005B01B1">
              <w:rPr>
                <w:rFonts w:ascii="Times New Roman" w:hAnsi="Times New Roman"/>
                <w:szCs w:val="24"/>
                <w:lang w:val="en-US"/>
              </w:rPr>
              <w:t>4</w:t>
            </w:r>
          </w:p>
        </w:tc>
        <w:tc>
          <w:tcPr>
            <w:tcW w:w="1701" w:type="dxa"/>
            <w:vAlign w:val="center"/>
          </w:tcPr>
          <w:p w:rsidR="0024667B" w:rsidRPr="005B01B1" w:rsidRDefault="0024667B" w:rsidP="00FE029E">
            <w:pPr>
              <w:jc w:val="center"/>
              <w:rPr>
                <w:rFonts w:ascii="Times New Roman" w:hAnsi="Times New Roman"/>
                <w:szCs w:val="24"/>
                <w:lang w:val="en-US"/>
              </w:rPr>
            </w:pPr>
            <w:r w:rsidRPr="005B01B1">
              <w:rPr>
                <w:rFonts w:ascii="Times New Roman" w:hAnsi="Times New Roman"/>
                <w:szCs w:val="24"/>
                <w:lang w:val="en-US"/>
              </w:rPr>
              <w:t>2,3</w:t>
            </w:r>
          </w:p>
        </w:tc>
        <w:tc>
          <w:tcPr>
            <w:tcW w:w="1701" w:type="dxa"/>
            <w:vAlign w:val="center"/>
          </w:tcPr>
          <w:p w:rsidR="0024667B" w:rsidRPr="005B01B1" w:rsidRDefault="0024667B" w:rsidP="00FE029E">
            <w:pPr>
              <w:jc w:val="center"/>
              <w:rPr>
                <w:rFonts w:ascii="Times New Roman" w:hAnsi="Times New Roman"/>
                <w:szCs w:val="24"/>
                <w:lang w:val="en-US"/>
              </w:rPr>
            </w:pPr>
            <w:r w:rsidRPr="005B01B1">
              <w:rPr>
                <w:rFonts w:ascii="Times New Roman" w:hAnsi="Times New Roman"/>
                <w:szCs w:val="24"/>
                <w:lang w:val="en-US"/>
              </w:rPr>
              <w:t>2,6</w:t>
            </w:r>
          </w:p>
        </w:tc>
        <w:tc>
          <w:tcPr>
            <w:tcW w:w="1701" w:type="dxa"/>
            <w:vAlign w:val="center"/>
          </w:tcPr>
          <w:p w:rsidR="0024667B" w:rsidRPr="005B01B1" w:rsidRDefault="0024667B" w:rsidP="00FE029E">
            <w:pPr>
              <w:jc w:val="center"/>
              <w:rPr>
                <w:rFonts w:ascii="Times New Roman" w:hAnsi="Times New Roman"/>
                <w:szCs w:val="24"/>
                <w:lang w:val="en-US"/>
              </w:rPr>
            </w:pPr>
            <w:r w:rsidRPr="005B01B1">
              <w:rPr>
                <w:rFonts w:ascii="Times New Roman" w:hAnsi="Times New Roman"/>
                <w:szCs w:val="24"/>
                <w:lang w:val="en-US"/>
              </w:rPr>
              <w:t>3</w:t>
            </w:r>
          </w:p>
        </w:tc>
      </w:tr>
      <w:tr w:rsidR="0024667B" w:rsidRPr="002B793E" w:rsidTr="00FE029E">
        <w:trPr>
          <w:jc w:val="center"/>
        </w:trPr>
        <w:tc>
          <w:tcPr>
            <w:tcW w:w="1668" w:type="dxa"/>
            <w:vAlign w:val="center"/>
          </w:tcPr>
          <w:p w:rsidR="0024667B" w:rsidRPr="002B793E" w:rsidRDefault="0024667B" w:rsidP="00FE029E">
            <w:pPr>
              <w:jc w:val="center"/>
              <w:rPr>
                <w:rFonts w:ascii="Times New Roman" w:hAnsi="Times New Roman"/>
                <w:sz w:val="20"/>
                <w:szCs w:val="20"/>
                <w:lang w:val="en-US"/>
              </w:rPr>
            </w:pPr>
            <w:r w:rsidRPr="002B793E">
              <w:rPr>
                <w:rFonts w:ascii="Times New Roman" w:hAnsi="Times New Roman"/>
                <w:sz w:val="20"/>
                <w:szCs w:val="20"/>
              </w:rPr>
              <w:t>K</w:t>
            </w:r>
            <w:r w:rsidRPr="002B793E">
              <w:rPr>
                <w:rFonts w:ascii="Times New Roman" w:hAnsi="Times New Roman"/>
                <w:sz w:val="20"/>
                <w:szCs w:val="20"/>
                <w:vertAlign w:val="subscript"/>
              </w:rPr>
              <w:t>1</w:t>
            </w:r>
            <w:r w:rsidRPr="002B793E">
              <w:rPr>
                <w:rFonts w:ascii="Times New Roman" w:hAnsi="Times New Roman"/>
                <w:sz w:val="20"/>
                <w:szCs w:val="20"/>
              </w:rPr>
              <w:t>(mg/l)</w:t>
            </w:r>
          </w:p>
        </w:tc>
        <w:tc>
          <w:tcPr>
            <w:tcW w:w="1701" w:type="dxa"/>
            <w:vAlign w:val="center"/>
          </w:tcPr>
          <w:p w:rsidR="0024667B" w:rsidRPr="005B01B1" w:rsidRDefault="0024667B" w:rsidP="00FE029E">
            <w:pPr>
              <w:jc w:val="center"/>
              <w:rPr>
                <w:rFonts w:ascii="Times New Roman" w:hAnsi="Times New Roman"/>
                <w:szCs w:val="24"/>
                <w:lang w:val="en-US"/>
              </w:rPr>
            </w:pPr>
            <w:r w:rsidRPr="005B01B1">
              <w:rPr>
                <w:rFonts w:ascii="Times New Roman" w:hAnsi="Times New Roman"/>
                <w:szCs w:val="24"/>
                <w:lang w:val="en-US"/>
              </w:rPr>
              <w:t>3,3</w:t>
            </w:r>
          </w:p>
        </w:tc>
        <w:tc>
          <w:tcPr>
            <w:tcW w:w="1701" w:type="dxa"/>
            <w:vAlign w:val="center"/>
          </w:tcPr>
          <w:p w:rsidR="0024667B" w:rsidRPr="005B01B1" w:rsidRDefault="0024667B" w:rsidP="00FE029E">
            <w:pPr>
              <w:jc w:val="center"/>
              <w:rPr>
                <w:rFonts w:ascii="Times New Roman" w:hAnsi="Times New Roman"/>
                <w:szCs w:val="24"/>
                <w:vertAlign w:val="subscript"/>
                <w:lang w:val="en-US"/>
              </w:rPr>
            </w:pPr>
            <w:r w:rsidRPr="005B01B1">
              <w:rPr>
                <w:rFonts w:ascii="Times New Roman" w:hAnsi="Times New Roman"/>
                <w:szCs w:val="24"/>
                <w:lang w:val="en-US"/>
              </w:rPr>
              <w:t>3,6</w:t>
            </w:r>
          </w:p>
        </w:tc>
        <w:tc>
          <w:tcPr>
            <w:tcW w:w="1701" w:type="dxa"/>
            <w:vAlign w:val="center"/>
          </w:tcPr>
          <w:p w:rsidR="0024667B" w:rsidRPr="005B01B1" w:rsidRDefault="0024667B" w:rsidP="00FE029E">
            <w:pPr>
              <w:jc w:val="center"/>
              <w:rPr>
                <w:rFonts w:ascii="Times New Roman" w:hAnsi="Times New Roman"/>
                <w:szCs w:val="24"/>
                <w:lang w:val="en-US"/>
              </w:rPr>
            </w:pPr>
            <w:r w:rsidRPr="005B01B1">
              <w:rPr>
                <w:rFonts w:ascii="Times New Roman" w:hAnsi="Times New Roman"/>
                <w:szCs w:val="24"/>
                <w:lang w:val="en-US"/>
              </w:rPr>
              <w:t>3,3</w:t>
            </w:r>
          </w:p>
        </w:tc>
        <w:tc>
          <w:tcPr>
            <w:tcW w:w="1701" w:type="dxa"/>
            <w:vAlign w:val="center"/>
          </w:tcPr>
          <w:p w:rsidR="0024667B" w:rsidRPr="005B01B1" w:rsidRDefault="0024667B" w:rsidP="00FE029E">
            <w:pPr>
              <w:jc w:val="center"/>
              <w:rPr>
                <w:rFonts w:ascii="Times New Roman" w:hAnsi="Times New Roman"/>
                <w:szCs w:val="24"/>
                <w:lang w:val="en-US"/>
              </w:rPr>
            </w:pPr>
            <w:r w:rsidRPr="005B01B1">
              <w:rPr>
                <w:rFonts w:ascii="Times New Roman" w:hAnsi="Times New Roman"/>
                <w:szCs w:val="24"/>
                <w:lang w:val="en-US"/>
              </w:rPr>
              <w:t>3,6</w:t>
            </w:r>
          </w:p>
        </w:tc>
      </w:tr>
      <w:tr w:rsidR="0024667B" w:rsidRPr="002B793E" w:rsidTr="00FE029E">
        <w:trPr>
          <w:jc w:val="center"/>
        </w:trPr>
        <w:tc>
          <w:tcPr>
            <w:tcW w:w="1668" w:type="dxa"/>
            <w:vAlign w:val="center"/>
          </w:tcPr>
          <w:p w:rsidR="0024667B" w:rsidRPr="002B793E" w:rsidRDefault="0024667B" w:rsidP="00FE029E">
            <w:pPr>
              <w:jc w:val="center"/>
              <w:rPr>
                <w:rFonts w:ascii="Times New Roman" w:hAnsi="Times New Roman"/>
                <w:sz w:val="20"/>
                <w:szCs w:val="20"/>
                <w:lang w:val="en-US"/>
              </w:rPr>
            </w:pPr>
            <w:r w:rsidRPr="002B793E">
              <w:rPr>
                <w:rFonts w:ascii="Times New Roman" w:hAnsi="Times New Roman"/>
                <w:sz w:val="20"/>
                <w:szCs w:val="20"/>
              </w:rPr>
              <w:t>K</w:t>
            </w:r>
            <w:r w:rsidRPr="002B793E">
              <w:rPr>
                <w:rFonts w:ascii="Times New Roman" w:hAnsi="Times New Roman"/>
                <w:sz w:val="20"/>
                <w:szCs w:val="20"/>
                <w:vertAlign w:val="subscript"/>
              </w:rPr>
              <w:t>3</w:t>
            </w:r>
            <w:r w:rsidRPr="002B793E">
              <w:rPr>
                <w:rFonts w:ascii="Times New Roman" w:hAnsi="Times New Roman"/>
                <w:sz w:val="20"/>
                <w:szCs w:val="20"/>
              </w:rPr>
              <w:t>(mg/l)</w:t>
            </w:r>
          </w:p>
        </w:tc>
        <w:tc>
          <w:tcPr>
            <w:tcW w:w="1701" w:type="dxa"/>
            <w:vAlign w:val="center"/>
          </w:tcPr>
          <w:p w:rsidR="0024667B" w:rsidRPr="005B01B1" w:rsidRDefault="0024667B" w:rsidP="00FE029E">
            <w:pPr>
              <w:jc w:val="center"/>
              <w:rPr>
                <w:rFonts w:ascii="Times New Roman" w:hAnsi="Times New Roman"/>
                <w:szCs w:val="24"/>
                <w:lang w:val="en-US"/>
              </w:rPr>
            </w:pPr>
            <w:r w:rsidRPr="005B01B1">
              <w:rPr>
                <w:rFonts w:ascii="Times New Roman" w:hAnsi="Times New Roman"/>
                <w:szCs w:val="24"/>
                <w:lang w:val="en-US"/>
              </w:rPr>
              <w:t>3,6</w:t>
            </w:r>
          </w:p>
        </w:tc>
        <w:tc>
          <w:tcPr>
            <w:tcW w:w="1701" w:type="dxa"/>
            <w:vAlign w:val="center"/>
          </w:tcPr>
          <w:p w:rsidR="0024667B" w:rsidRPr="005B01B1" w:rsidRDefault="0024667B" w:rsidP="00FE029E">
            <w:pPr>
              <w:jc w:val="center"/>
              <w:rPr>
                <w:rFonts w:ascii="Times New Roman" w:hAnsi="Times New Roman"/>
                <w:szCs w:val="24"/>
                <w:lang w:val="en-US"/>
              </w:rPr>
            </w:pPr>
            <w:r w:rsidRPr="005B01B1">
              <w:rPr>
                <w:rFonts w:ascii="Times New Roman" w:hAnsi="Times New Roman"/>
                <w:szCs w:val="24"/>
                <w:lang w:val="en-US"/>
              </w:rPr>
              <w:t>4</w:t>
            </w:r>
          </w:p>
        </w:tc>
        <w:tc>
          <w:tcPr>
            <w:tcW w:w="1701" w:type="dxa"/>
            <w:vAlign w:val="center"/>
          </w:tcPr>
          <w:p w:rsidR="0024667B" w:rsidRPr="005B01B1" w:rsidRDefault="0024667B" w:rsidP="00FE029E">
            <w:pPr>
              <w:jc w:val="center"/>
              <w:rPr>
                <w:rFonts w:ascii="Times New Roman" w:hAnsi="Times New Roman"/>
                <w:szCs w:val="24"/>
                <w:lang w:val="en-US"/>
              </w:rPr>
            </w:pPr>
            <w:r w:rsidRPr="005B01B1">
              <w:rPr>
                <w:rFonts w:ascii="Times New Roman" w:hAnsi="Times New Roman"/>
                <w:szCs w:val="24"/>
                <w:lang w:val="en-US"/>
              </w:rPr>
              <w:t>5</w:t>
            </w:r>
          </w:p>
        </w:tc>
        <w:tc>
          <w:tcPr>
            <w:tcW w:w="1701" w:type="dxa"/>
            <w:vAlign w:val="center"/>
          </w:tcPr>
          <w:p w:rsidR="0024667B" w:rsidRPr="005B01B1" w:rsidRDefault="0024667B" w:rsidP="00FE029E">
            <w:pPr>
              <w:jc w:val="center"/>
              <w:rPr>
                <w:rFonts w:ascii="Times New Roman" w:hAnsi="Times New Roman"/>
                <w:szCs w:val="24"/>
                <w:lang w:val="en-US"/>
              </w:rPr>
            </w:pPr>
            <w:r w:rsidRPr="005B01B1">
              <w:rPr>
                <w:rFonts w:ascii="Times New Roman" w:hAnsi="Times New Roman"/>
                <w:szCs w:val="24"/>
                <w:lang w:val="en-US"/>
              </w:rPr>
              <w:t>5</w:t>
            </w:r>
          </w:p>
        </w:tc>
      </w:tr>
      <w:tr w:rsidR="0024667B" w:rsidRPr="002B793E" w:rsidTr="00FE029E">
        <w:trPr>
          <w:jc w:val="center"/>
        </w:trPr>
        <w:tc>
          <w:tcPr>
            <w:tcW w:w="1668" w:type="dxa"/>
            <w:vAlign w:val="center"/>
          </w:tcPr>
          <w:p w:rsidR="0024667B" w:rsidRPr="002B793E" w:rsidRDefault="0024667B" w:rsidP="00FE029E">
            <w:pPr>
              <w:jc w:val="center"/>
              <w:rPr>
                <w:rFonts w:ascii="Times New Roman" w:hAnsi="Times New Roman"/>
                <w:sz w:val="20"/>
                <w:szCs w:val="20"/>
                <w:lang w:val="en-US"/>
              </w:rPr>
            </w:pPr>
            <w:r w:rsidRPr="002B793E">
              <w:rPr>
                <w:rFonts w:ascii="Times New Roman" w:hAnsi="Times New Roman"/>
                <w:sz w:val="20"/>
                <w:szCs w:val="20"/>
              </w:rPr>
              <w:t>K</w:t>
            </w:r>
            <w:r w:rsidRPr="002B793E">
              <w:rPr>
                <w:rFonts w:ascii="Times New Roman" w:hAnsi="Times New Roman"/>
                <w:sz w:val="20"/>
                <w:szCs w:val="20"/>
                <w:vertAlign w:val="subscript"/>
              </w:rPr>
              <w:t>5</w:t>
            </w:r>
            <w:r w:rsidRPr="002B793E">
              <w:rPr>
                <w:rFonts w:ascii="Times New Roman" w:hAnsi="Times New Roman"/>
                <w:sz w:val="20"/>
                <w:szCs w:val="20"/>
              </w:rPr>
              <w:t>(mg/l)</w:t>
            </w:r>
          </w:p>
        </w:tc>
        <w:tc>
          <w:tcPr>
            <w:tcW w:w="1701" w:type="dxa"/>
            <w:vAlign w:val="center"/>
          </w:tcPr>
          <w:p w:rsidR="0024667B" w:rsidRPr="005B01B1" w:rsidRDefault="0024667B" w:rsidP="00FE029E">
            <w:pPr>
              <w:jc w:val="center"/>
              <w:rPr>
                <w:rFonts w:ascii="Times New Roman" w:hAnsi="Times New Roman"/>
                <w:szCs w:val="24"/>
                <w:lang w:val="en-US"/>
              </w:rPr>
            </w:pPr>
            <w:r w:rsidRPr="005B01B1">
              <w:rPr>
                <w:rFonts w:ascii="Times New Roman" w:hAnsi="Times New Roman"/>
                <w:szCs w:val="24"/>
                <w:lang w:val="en-US"/>
              </w:rPr>
              <w:t>4</w:t>
            </w:r>
          </w:p>
        </w:tc>
        <w:tc>
          <w:tcPr>
            <w:tcW w:w="1701" w:type="dxa"/>
            <w:vAlign w:val="center"/>
          </w:tcPr>
          <w:p w:rsidR="0024667B" w:rsidRPr="005B01B1" w:rsidRDefault="0024667B" w:rsidP="00FE029E">
            <w:pPr>
              <w:jc w:val="center"/>
              <w:rPr>
                <w:rFonts w:ascii="Times New Roman" w:hAnsi="Times New Roman"/>
                <w:szCs w:val="24"/>
                <w:lang w:val="en-US"/>
              </w:rPr>
            </w:pPr>
            <w:r w:rsidRPr="005B01B1">
              <w:rPr>
                <w:rFonts w:ascii="Times New Roman" w:hAnsi="Times New Roman"/>
                <w:szCs w:val="24"/>
                <w:lang w:val="en-US"/>
              </w:rPr>
              <w:t>3,3</w:t>
            </w:r>
          </w:p>
        </w:tc>
        <w:tc>
          <w:tcPr>
            <w:tcW w:w="1701" w:type="dxa"/>
            <w:vAlign w:val="center"/>
          </w:tcPr>
          <w:p w:rsidR="0024667B" w:rsidRPr="005B01B1" w:rsidRDefault="0024667B" w:rsidP="00FE029E">
            <w:pPr>
              <w:jc w:val="center"/>
              <w:rPr>
                <w:rFonts w:ascii="Times New Roman" w:hAnsi="Times New Roman"/>
                <w:szCs w:val="24"/>
                <w:lang w:val="en-US"/>
              </w:rPr>
            </w:pPr>
            <w:r w:rsidRPr="005B01B1">
              <w:rPr>
                <w:rFonts w:ascii="Times New Roman" w:hAnsi="Times New Roman"/>
                <w:szCs w:val="24"/>
                <w:lang w:val="en-US"/>
              </w:rPr>
              <w:t>3</w:t>
            </w:r>
          </w:p>
        </w:tc>
        <w:tc>
          <w:tcPr>
            <w:tcW w:w="1701" w:type="dxa"/>
            <w:vAlign w:val="center"/>
          </w:tcPr>
          <w:p w:rsidR="0024667B" w:rsidRPr="005B01B1" w:rsidRDefault="0024667B" w:rsidP="00FE029E">
            <w:pPr>
              <w:jc w:val="center"/>
              <w:rPr>
                <w:rFonts w:ascii="Times New Roman" w:hAnsi="Times New Roman"/>
                <w:szCs w:val="24"/>
                <w:lang w:val="en-US"/>
              </w:rPr>
            </w:pPr>
            <w:r w:rsidRPr="005B01B1">
              <w:rPr>
                <w:rFonts w:ascii="Times New Roman" w:hAnsi="Times New Roman"/>
                <w:szCs w:val="24"/>
                <w:lang w:val="en-US"/>
              </w:rPr>
              <w:t>3,6</w:t>
            </w:r>
          </w:p>
        </w:tc>
      </w:tr>
    </w:tbl>
    <w:p w:rsidR="0024667B" w:rsidRPr="005B01B1" w:rsidRDefault="0024667B" w:rsidP="0024667B">
      <w:pPr>
        <w:spacing w:after="0" w:line="240" w:lineRule="auto"/>
        <w:rPr>
          <w:rFonts w:ascii="Times New Roman" w:hAnsi="Times New Roman"/>
          <w:sz w:val="20"/>
          <w:szCs w:val="24"/>
          <w:lang w:val="en-US"/>
        </w:rPr>
      </w:pPr>
      <w:r w:rsidRPr="005B01B1">
        <w:rPr>
          <w:rFonts w:ascii="Times New Roman" w:hAnsi="Times New Roman"/>
          <w:sz w:val="20"/>
          <w:szCs w:val="24"/>
        </w:rPr>
        <w:t xml:space="preserve">Keterangan: Angka yang diikuti oleh huruf yang sama pada kolom tidak berbeda </w:t>
      </w:r>
      <w:r w:rsidRPr="005B01B1">
        <w:rPr>
          <w:rFonts w:ascii="Times New Roman" w:hAnsi="Times New Roman"/>
          <w:sz w:val="20"/>
          <w:szCs w:val="24"/>
          <w:lang w:val="en-US"/>
        </w:rPr>
        <w:t xml:space="preserve">   </w:t>
      </w:r>
      <w:r w:rsidRPr="005B01B1">
        <w:rPr>
          <w:rFonts w:ascii="Times New Roman" w:hAnsi="Times New Roman"/>
          <w:sz w:val="20"/>
          <w:szCs w:val="24"/>
        </w:rPr>
        <w:t>nyata pada taraf uji DMRT 5%</w:t>
      </w:r>
    </w:p>
    <w:p w:rsidR="0024667B" w:rsidRDefault="0024667B" w:rsidP="0024667B">
      <w:pPr>
        <w:spacing w:after="0" w:line="240" w:lineRule="auto"/>
        <w:ind w:left="1985" w:hanging="1265"/>
        <w:rPr>
          <w:rFonts w:ascii="Times New Roman" w:hAnsi="Times New Roman"/>
          <w:sz w:val="24"/>
          <w:szCs w:val="24"/>
          <w:lang w:val="en-US"/>
        </w:rPr>
      </w:pPr>
    </w:p>
    <w:p w:rsidR="0024667B" w:rsidRDefault="0024667B" w:rsidP="0024667B">
      <w:pPr>
        <w:tabs>
          <w:tab w:val="left" w:pos="0"/>
        </w:tabs>
        <w:spacing w:after="0" w:line="240" w:lineRule="auto"/>
        <w:jc w:val="both"/>
        <w:rPr>
          <w:rFonts w:ascii="Times New Roman" w:hAnsi="Times New Roman"/>
          <w:sz w:val="24"/>
          <w:szCs w:val="24"/>
          <w:lang w:val="en-US"/>
        </w:rPr>
        <w:sectPr w:rsidR="0024667B" w:rsidSect="0024667B">
          <w:type w:val="continuous"/>
          <w:pgSz w:w="11907" w:h="16839" w:code="9"/>
          <w:pgMar w:top="1701" w:right="1134" w:bottom="1701" w:left="1701" w:header="720" w:footer="720" w:gutter="0"/>
          <w:cols w:space="720"/>
          <w:docGrid w:linePitch="360"/>
        </w:sectPr>
      </w:pPr>
    </w:p>
    <w:p w:rsidR="0024667B" w:rsidRDefault="0024667B" w:rsidP="0024667B">
      <w:pPr>
        <w:tabs>
          <w:tab w:val="left" w:pos="0"/>
        </w:tabs>
        <w:spacing w:after="0" w:line="240" w:lineRule="auto"/>
        <w:jc w:val="both"/>
        <w:rPr>
          <w:rFonts w:ascii="Times New Roman" w:hAnsi="Times New Roman"/>
          <w:sz w:val="24"/>
          <w:szCs w:val="24"/>
          <w:lang w:val="en-US"/>
        </w:rPr>
      </w:pPr>
      <w:r>
        <w:rPr>
          <w:rFonts w:ascii="Times New Roman" w:hAnsi="Times New Roman"/>
          <w:sz w:val="24"/>
          <w:szCs w:val="24"/>
          <w:lang w:val="en-US"/>
        </w:rPr>
        <w:lastRenderedPageBreak/>
        <w:tab/>
      </w:r>
      <w:r>
        <w:rPr>
          <w:rFonts w:ascii="Times New Roman" w:hAnsi="Times New Roman"/>
          <w:sz w:val="24"/>
          <w:szCs w:val="24"/>
        </w:rPr>
        <w:t>Pada Tabel</w:t>
      </w:r>
      <w:r>
        <w:rPr>
          <w:rFonts w:ascii="Times New Roman" w:hAnsi="Times New Roman"/>
          <w:sz w:val="24"/>
          <w:szCs w:val="24"/>
          <w:lang w:val="en-US"/>
        </w:rPr>
        <w:t xml:space="preserve"> 3</w:t>
      </w:r>
      <w:r>
        <w:rPr>
          <w:rFonts w:ascii="Times New Roman" w:hAnsi="Times New Roman"/>
          <w:sz w:val="24"/>
          <w:szCs w:val="24"/>
        </w:rPr>
        <w:t xml:space="preserve"> dapat dapat dilihat bahwa saat muncul tunas eksplan biji jeruk kasturi yang paling cepat pada perlakuan K</w:t>
      </w:r>
      <w:r>
        <w:rPr>
          <w:rFonts w:ascii="Times New Roman" w:hAnsi="Times New Roman"/>
          <w:sz w:val="24"/>
          <w:szCs w:val="24"/>
          <w:vertAlign w:val="subscript"/>
        </w:rPr>
        <w:t>5</w:t>
      </w:r>
      <w:r>
        <w:rPr>
          <w:rFonts w:ascii="Times New Roman" w:hAnsi="Times New Roman"/>
          <w:sz w:val="24"/>
          <w:szCs w:val="24"/>
        </w:rPr>
        <w:t>A</w:t>
      </w:r>
      <w:r>
        <w:rPr>
          <w:rFonts w:ascii="Times New Roman" w:hAnsi="Times New Roman"/>
          <w:sz w:val="24"/>
          <w:szCs w:val="24"/>
          <w:vertAlign w:val="subscript"/>
        </w:rPr>
        <w:t xml:space="preserve">0 </w:t>
      </w:r>
      <w:r>
        <w:rPr>
          <w:rFonts w:ascii="Times New Roman" w:hAnsi="Times New Roman"/>
          <w:sz w:val="24"/>
          <w:szCs w:val="24"/>
        </w:rPr>
        <w:t xml:space="preserve">yaitu 5 (HST). Hal ini menunjukkan bahwa perlakuan yang tepat konsentrasi untuk saat muncul tunas tercepat adalah dengan pemberian Kinetin  5 ppm dan tanpa penambahan NAA, perlakuan tersebut sesuai dengan perannya bahwa hormon kinetin berperan dalam pembentukan tunas sedangkan Auksin berperan dalam </w:t>
      </w:r>
      <w:r>
        <w:rPr>
          <w:rFonts w:ascii="Times New Roman" w:hAnsi="Times New Roman"/>
          <w:sz w:val="24"/>
          <w:szCs w:val="24"/>
        </w:rPr>
        <w:lastRenderedPageBreak/>
        <w:t xml:space="preserve">pembentukan akar adventif. Hal ini sejalan dengan pendapat Lestari (2011) menyatakan bahwa pembentukan tunas pada umumnya digunakan Sitokinin, sedangkan untuk pembentukan akar/kalus digunakan hormone Auksin yang berfungsi merangsang perpanjangan sel-sel, sehingga mendorong terbentuknya hipokotil pada proses perkecambahan (Mahadi, 2014). Saat muncul tunas dipengaruhi oleh tiga faktor yaitu faktor eksplan, media, dan lingkungan </w:t>
      </w:r>
      <w:r>
        <w:rPr>
          <w:rFonts w:ascii="Times New Roman" w:hAnsi="Times New Roman"/>
          <w:sz w:val="24"/>
          <w:szCs w:val="24"/>
        </w:rPr>
        <w:lastRenderedPageBreak/>
        <w:t xml:space="preserve">(Mante dan Tepper </w:t>
      </w:r>
      <w:r>
        <w:rPr>
          <w:rFonts w:ascii="Times New Roman" w:hAnsi="Times New Roman"/>
          <w:i/>
          <w:sz w:val="24"/>
          <w:szCs w:val="24"/>
        </w:rPr>
        <w:t>dalam</w:t>
      </w:r>
      <w:r>
        <w:rPr>
          <w:rFonts w:ascii="Times New Roman" w:hAnsi="Times New Roman"/>
          <w:sz w:val="24"/>
          <w:szCs w:val="24"/>
        </w:rPr>
        <w:t xml:space="preserve"> Nisa dan Rodinah, 2005). Menurut Gunawan </w:t>
      </w:r>
      <w:r>
        <w:rPr>
          <w:rFonts w:ascii="Times New Roman" w:hAnsi="Times New Roman"/>
          <w:i/>
          <w:sz w:val="24"/>
          <w:szCs w:val="24"/>
        </w:rPr>
        <w:t xml:space="preserve">dalam </w:t>
      </w:r>
      <w:r>
        <w:rPr>
          <w:rFonts w:ascii="Times New Roman" w:hAnsi="Times New Roman"/>
          <w:sz w:val="24"/>
          <w:szCs w:val="24"/>
        </w:rPr>
        <w:t xml:space="preserve">Samudin (2009), interaksi dan perimbangan zat pengatur tumbuh yang ditambahkan dalam </w:t>
      </w:r>
      <w:r>
        <w:rPr>
          <w:rFonts w:ascii="Times New Roman" w:hAnsi="Times New Roman"/>
          <w:sz w:val="24"/>
          <w:szCs w:val="24"/>
        </w:rPr>
        <w:lastRenderedPageBreak/>
        <w:t xml:space="preserve">media dan yang diproduksi oleh sel tanaman secara endogen menentukan kecepatan dan arah perkembangan suatu kultur. </w:t>
      </w:r>
    </w:p>
    <w:p w:rsidR="0024667B" w:rsidRDefault="0024667B" w:rsidP="0024667B">
      <w:pPr>
        <w:tabs>
          <w:tab w:val="left" w:pos="0"/>
        </w:tabs>
        <w:spacing w:after="0" w:line="240" w:lineRule="auto"/>
        <w:jc w:val="both"/>
        <w:rPr>
          <w:rFonts w:ascii="Times New Roman" w:hAnsi="Times New Roman"/>
          <w:sz w:val="24"/>
          <w:szCs w:val="24"/>
          <w:lang w:val="en-US"/>
        </w:rPr>
        <w:sectPr w:rsidR="0024667B" w:rsidSect="0024667B">
          <w:type w:val="continuous"/>
          <w:pgSz w:w="11907" w:h="16839" w:code="9"/>
          <w:pgMar w:top="1701" w:right="1134" w:bottom="1701" w:left="1701" w:header="720" w:footer="720" w:gutter="0"/>
          <w:cols w:num="2" w:space="332"/>
          <w:docGrid w:linePitch="360"/>
        </w:sectPr>
      </w:pPr>
    </w:p>
    <w:p w:rsidR="0024667B" w:rsidRPr="00106BFF" w:rsidRDefault="0024667B" w:rsidP="0024667B">
      <w:pPr>
        <w:tabs>
          <w:tab w:val="left" w:pos="0"/>
        </w:tabs>
        <w:spacing w:after="0" w:line="240" w:lineRule="auto"/>
        <w:jc w:val="both"/>
        <w:rPr>
          <w:rFonts w:ascii="Times New Roman" w:hAnsi="Times New Roman"/>
          <w:sz w:val="24"/>
          <w:szCs w:val="24"/>
          <w:lang w:val="en-US"/>
        </w:rPr>
      </w:pPr>
    </w:p>
    <w:p w:rsidR="0024667B" w:rsidRDefault="0024667B" w:rsidP="0024667B">
      <w:pPr>
        <w:spacing w:after="0" w:line="240" w:lineRule="auto"/>
        <w:rPr>
          <w:rFonts w:ascii="Times New Roman" w:hAnsi="Times New Roman"/>
          <w:b/>
          <w:sz w:val="24"/>
          <w:szCs w:val="24"/>
        </w:rPr>
      </w:pPr>
      <w:r w:rsidRPr="004C0DF8">
        <w:rPr>
          <w:rFonts w:ascii="Times New Roman" w:hAnsi="Times New Roman"/>
          <w:b/>
          <w:sz w:val="24"/>
          <w:szCs w:val="24"/>
        </w:rPr>
        <w:t>Jumlah Tunas</w:t>
      </w:r>
    </w:p>
    <w:p w:rsidR="0024667B" w:rsidRPr="005B59A3" w:rsidRDefault="0024667B" w:rsidP="0024667B">
      <w:pPr>
        <w:tabs>
          <w:tab w:val="left" w:pos="851"/>
        </w:tabs>
        <w:spacing w:after="0" w:line="240" w:lineRule="auto"/>
        <w:ind w:left="851" w:hanging="851"/>
        <w:jc w:val="both"/>
        <w:rPr>
          <w:rFonts w:ascii="Times New Roman" w:hAnsi="Times New Roman"/>
          <w:sz w:val="24"/>
          <w:szCs w:val="24"/>
        </w:rPr>
      </w:pPr>
      <w:r>
        <w:rPr>
          <w:rFonts w:ascii="Times New Roman" w:hAnsi="Times New Roman"/>
          <w:sz w:val="24"/>
          <w:szCs w:val="24"/>
        </w:rPr>
        <w:t xml:space="preserve">Tabel </w:t>
      </w:r>
      <w:r>
        <w:rPr>
          <w:rFonts w:ascii="Times New Roman" w:hAnsi="Times New Roman"/>
          <w:sz w:val="24"/>
          <w:szCs w:val="24"/>
          <w:lang w:val="en-US"/>
        </w:rPr>
        <w:t>4</w:t>
      </w:r>
      <w:r>
        <w:rPr>
          <w:rFonts w:ascii="Times New Roman" w:hAnsi="Times New Roman"/>
          <w:sz w:val="24"/>
          <w:szCs w:val="24"/>
        </w:rPr>
        <w:t>.</w:t>
      </w:r>
      <w:r>
        <w:rPr>
          <w:rFonts w:ascii="Times New Roman" w:hAnsi="Times New Roman"/>
          <w:sz w:val="24"/>
          <w:szCs w:val="24"/>
          <w:lang w:val="en-US"/>
        </w:rPr>
        <w:t xml:space="preserve"> </w:t>
      </w:r>
      <w:r w:rsidRPr="005B59A3">
        <w:rPr>
          <w:rFonts w:ascii="Times New Roman" w:hAnsi="Times New Roman"/>
          <w:sz w:val="24"/>
          <w:szCs w:val="24"/>
        </w:rPr>
        <w:t>Rerata waktu jumlah tunas eksplan biji Jeruk Kasturi dengan berbagai</w:t>
      </w:r>
      <w:r>
        <w:rPr>
          <w:rFonts w:ascii="Times New Roman" w:hAnsi="Times New Roman"/>
          <w:sz w:val="24"/>
          <w:szCs w:val="24"/>
          <w:lang w:val="en-US"/>
        </w:rPr>
        <w:t xml:space="preserve"> </w:t>
      </w:r>
      <w:r w:rsidRPr="005B59A3">
        <w:rPr>
          <w:rFonts w:ascii="Times New Roman" w:hAnsi="Times New Roman"/>
          <w:sz w:val="24"/>
          <w:szCs w:val="24"/>
        </w:rPr>
        <w:t xml:space="preserve">konsentrasi Kinetin dan NAA </w:t>
      </w:r>
    </w:p>
    <w:tbl>
      <w:tblPr>
        <w:tblStyle w:val="TableGrid"/>
        <w:tblW w:w="0" w:type="auto"/>
        <w:jc w:val="center"/>
        <w:tblBorders>
          <w:left w:val="none" w:sz="0" w:space="0" w:color="auto"/>
          <w:right w:val="none" w:sz="0" w:space="0" w:color="auto"/>
          <w:insideV w:val="none" w:sz="0" w:space="0" w:color="auto"/>
        </w:tblBorders>
        <w:tblLook w:val="04A0"/>
      </w:tblPr>
      <w:tblGrid>
        <w:gridCol w:w="1668"/>
        <w:gridCol w:w="1701"/>
        <w:gridCol w:w="1701"/>
        <w:gridCol w:w="1701"/>
        <w:gridCol w:w="1701"/>
      </w:tblGrid>
      <w:tr w:rsidR="0024667B" w:rsidRPr="002B793E" w:rsidTr="00FE029E">
        <w:trPr>
          <w:jc w:val="center"/>
        </w:trPr>
        <w:tc>
          <w:tcPr>
            <w:tcW w:w="1668" w:type="dxa"/>
            <w:vMerge w:val="restart"/>
            <w:vAlign w:val="center"/>
          </w:tcPr>
          <w:p w:rsidR="0024667B" w:rsidRPr="002B793E" w:rsidRDefault="0024667B" w:rsidP="00FE029E">
            <w:pPr>
              <w:tabs>
                <w:tab w:val="left" w:pos="567"/>
              </w:tabs>
              <w:jc w:val="center"/>
              <w:rPr>
                <w:rFonts w:ascii="Times New Roman" w:hAnsi="Times New Roman"/>
                <w:sz w:val="20"/>
                <w:szCs w:val="20"/>
                <w:lang w:val="en-US"/>
              </w:rPr>
            </w:pPr>
            <w:r>
              <w:rPr>
                <w:rFonts w:ascii="Times New Roman" w:hAnsi="Times New Roman"/>
                <w:sz w:val="24"/>
                <w:szCs w:val="24"/>
              </w:rPr>
              <w:t xml:space="preserve"> </w:t>
            </w:r>
            <w:r w:rsidRPr="002B793E">
              <w:rPr>
                <w:rFonts w:ascii="Times New Roman" w:hAnsi="Times New Roman"/>
                <w:sz w:val="20"/>
                <w:szCs w:val="20"/>
                <w:lang w:val="en-US"/>
              </w:rPr>
              <w:t>KINETIN (K)</w:t>
            </w:r>
          </w:p>
        </w:tc>
        <w:tc>
          <w:tcPr>
            <w:tcW w:w="6804" w:type="dxa"/>
            <w:gridSpan w:val="4"/>
          </w:tcPr>
          <w:p w:rsidR="0024667B" w:rsidRPr="002B793E" w:rsidRDefault="0024667B" w:rsidP="00FE029E">
            <w:pPr>
              <w:tabs>
                <w:tab w:val="left" w:pos="567"/>
              </w:tabs>
              <w:jc w:val="center"/>
              <w:rPr>
                <w:rFonts w:ascii="Times New Roman" w:hAnsi="Times New Roman"/>
                <w:sz w:val="20"/>
                <w:szCs w:val="20"/>
                <w:lang w:val="en-US"/>
              </w:rPr>
            </w:pPr>
            <w:r w:rsidRPr="002B793E">
              <w:rPr>
                <w:rFonts w:ascii="Times New Roman" w:hAnsi="Times New Roman"/>
                <w:sz w:val="20"/>
                <w:szCs w:val="20"/>
                <w:lang w:val="en-US"/>
              </w:rPr>
              <w:t>NAA (A)</w:t>
            </w:r>
          </w:p>
        </w:tc>
      </w:tr>
      <w:tr w:rsidR="0024667B" w:rsidRPr="002B793E" w:rsidTr="00FE029E">
        <w:trPr>
          <w:jc w:val="center"/>
        </w:trPr>
        <w:tc>
          <w:tcPr>
            <w:tcW w:w="1668" w:type="dxa"/>
            <w:vMerge/>
          </w:tcPr>
          <w:p w:rsidR="0024667B" w:rsidRPr="002B793E" w:rsidRDefault="0024667B" w:rsidP="00FE029E">
            <w:pPr>
              <w:tabs>
                <w:tab w:val="left" w:pos="567"/>
              </w:tabs>
              <w:jc w:val="both"/>
              <w:rPr>
                <w:rFonts w:ascii="Times New Roman" w:hAnsi="Times New Roman"/>
                <w:sz w:val="20"/>
                <w:szCs w:val="20"/>
                <w:lang w:val="en-US"/>
              </w:rPr>
            </w:pPr>
          </w:p>
        </w:tc>
        <w:tc>
          <w:tcPr>
            <w:tcW w:w="1701" w:type="dxa"/>
            <w:vAlign w:val="center"/>
          </w:tcPr>
          <w:p w:rsidR="0024667B" w:rsidRPr="002B793E" w:rsidRDefault="0024667B" w:rsidP="00FE029E">
            <w:pPr>
              <w:jc w:val="center"/>
              <w:rPr>
                <w:rFonts w:ascii="Times New Roman" w:hAnsi="Times New Roman"/>
                <w:sz w:val="20"/>
                <w:szCs w:val="20"/>
                <w:lang w:val="en-US"/>
              </w:rPr>
            </w:pPr>
            <w:r w:rsidRPr="002B793E">
              <w:rPr>
                <w:rFonts w:ascii="Times New Roman" w:hAnsi="Times New Roman"/>
                <w:sz w:val="20"/>
                <w:szCs w:val="20"/>
              </w:rPr>
              <w:t>A</w:t>
            </w:r>
            <w:r w:rsidRPr="002B793E">
              <w:rPr>
                <w:rFonts w:ascii="Times New Roman" w:hAnsi="Times New Roman"/>
                <w:sz w:val="20"/>
                <w:szCs w:val="20"/>
                <w:vertAlign w:val="subscript"/>
              </w:rPr>
              <w:t>0</w:t>
            </w:r>
            <w:r w:rsidRPr="002B793E">
              <w:rPr>
                <w:rFonts w:ascii="Times New Roman" w:hAnsi="Times New Roman"/>
                <w:sz w:val="20"/>
                <w:szCs w:val="20"/>
              </w:rPr>
              <w:t>(mg/l)</w:t>
            </w:r>
          </w:p>
        </w:tc>
        <w:tc>
          <w:tcPr>
            <w:tcW w:w="1701" w:type="dxa"/>
            <w:vAlign w:val="center"/>
          </w:tcPr>
          <w:p w:rsidR="0024667B" w:rsidRPr="002B793E" w:rsidRDefault="0024667B" w:rsidP="00FE029E">
            <w:pPr>
              <w:jc w:val="center"/>
              <w:rPr>
                <w:rFonts w:ascii="Times New Roman" w:hAnsi="Times New Roman"/>
                <w:sz w:val="20"/>
                <w:szCs w:val="20"/>
                <w:lang w:val="en-US"/>
              </w:rPr>
            </w:pPr>
            <w:r w:rsidRPr="002B793E">
              <w:rPr>
                <w:rFonts w:ascii="Times New Roman" w:hAnsi="Times New Roman"/>
                <w:sz w:val="20"/>
                <w:szCs w:val="20"/>
              </w:rPr>
              <w:t>A</w:t>
            </w:r>
            <w:r w:rsidRPr="002B793E">
              <w:rPr>
                <w:rFonts w:ascii="Times New Roman" w:hAnsi="Times New Roman"/>
                <w:sz w:val="20"/>
                <w:szCs w:val="20"/>
                <w:vertAlign w:val="subscript"/>
              </w:rPr>
              <w:t>0,5</w:t>
            </w:r>
            <w:r w:rsidRPr="002B793E">
              <w:rPr>
                <w:rFonts w:ascii="Times New Roman" w:hAnsi="Times New Roman"/>
                <w:sz w:val="20"/>
                <w:szCs w:val="20"/>
              </w:rPr>
              <w:t>(mg/l)</w:t>
            </w:r>
          </w:p>
        </w:tc>
        <w:tc>
          <w:tcPr>
            <w:tcW w:w="1701" w:type="dxa"/>
            <w:vAlign w:val="center"/>
          </w:tcPr>
          <w:p w:rsidR="0024667B" w:rsidRPr="002B793E" w:rsidRDefault="0024667B" w:rsidP="00FE029E">
            <w:pPr>
              <w:jc w:val="center"/>
              <w:rPr>
                <w:rFonts w:ascii="Times New Roman" w:hAnsi="Times New Roman"/>
                <w:sz w:val="20"/>
                <w:szCs w:val="20"/>
                <w:lang w:val="en-US"/>
              </w:rPr>
            </w:pPr>
            <w:r w:rsidRPr="002B793E">
              <w:rPr>
                <w:rFonts w:ascii="Times New Roman" w:hAnsi="Times New Roman"/>
                <w:sz w:val="20"/>
                <w:szCs w:val="20"/>
              </w:rPr>
              <w:t>A</w:t>
            </w:r>
            <w:r w:rsidRPr="002B793E">
              <w:rPr>
                <w:rFonts w:ascii="Times New Roman" w:hAnsi="Times New Roman"/>
                <w:sz w:val="20"/>
                <w:szCs w:val="20"/>
                <w:vertAlign w:val="subscript"/>
              </w:rPr>
              <w:t>1</w:t>
            </w:r>
            <w:r w:rsidRPr="002B793E">
              <w:rPr>
                <w:rFonts w:ascii="Times New Roman" w:hAnsi="Times New Roman"/>
                <w:sz w:val="20"/>
                <w:szCs w:val="20"/>
              </w:rPr>
              <w:t>(mg/l)</w:t>
            </w:r>
          </w:p>
        </w:tc>
        <w:tc>
          <w:tcPr>
            <w:tcW w:w="1701" w:type="dxa"/>
            <w:vAlign w:val="center"/>
          </w:tcPr>
          <w:p w:rsidR="0024667B" w:rsidRPr="002B793E" w:rsidRDefault="0024667B" w:rsidP="00FE029E">
            <w:pPr>
              <w:jc w:val="center"/>
              <w:rPr>
                <w:rFonts w:ascii="Times New Roman" w:hAnsi="Times New Roman"/>
                <w:sz w:val="20"/>
                <w:szCs w:val="20"/>
                <w:lang w:val="en-US"/>
              </w:rPr>
            </w:pPr>
            <w:r w:rsidRPr="002B793E">
              <w:rPr>
                <w:rFonts w:ascii="Times New Roman" w:hAnsi="Times New Roman"/>
                <w:sz w:val="20"/>
                <w:szCs w:val="20"/>
              </w:rPr>
              <w:t>A</w:t>
            </w:r>
            <w:r w:rsidRPr="002B793E">
              <w:rPr>
                <w:rFonts w:ascii="Times New Roman" w:hAnsi="Times New Roman"/>
                <w:sz w:val="20"/>
                <w:szCs w:val="20"/>
                <w:vertAlign w:val="subscript"/>
              </w:rPr>
              <w:t>2</w:t>
            </w:r>
            <w:r w:rsidRPr="002B793E">
              <w:rPr>
                <w:rFonts w:ascii="Times New Roman" w:hAnsi="Times New Roman"/>
                <w:sz w:val="20"/>
                <w:szCs w:val="20"/>
              </w:rPr>
              <w:t>(mg/l)</w:t>
            </w:r>
          </w:p>
        </w:tc>
      </w:tr>
      <w:tr w:rsidR="0024667B" w:rsidRPr="002B793E" w:rsidTr="00FE029E">
        <w:trPr>
          <w:jc w:val="center"/>
        </w:trPr>
        <w:tc>
          <w:tcPr>
            <w:tcW w:w="1668" w:type="dxa"/>
            <w:vAlign w:val="center"/>
          </w:tcPr>
          <w:p w:rsidR="0024667B" w:rsidRPr="002B793E" w:rsidRDefault="0024667B" w:rsidP="00FE029E">
            <w:pPr>
              <w:jc w:val="center"/>
              <w:rPr>
                <w:rFonts w:ascii="Times New Roman" w:hAnsi="Times New Roman"/>
                <w:sz w:val="20"/>
                <w:szCs w:val="20"/>
                <w:lang w:val="en-US"/>
              </w:rPr>
            </w:pPr>
            <w:r w:rsidRPr="002B793E">
              <w:rPr>
                <w:rFonts w:ascii="Times New Roman" w:hAnsi="Times New Roman"/>
                <w:sz w:val="20"/>
                <w:szCs w:val="20"/>
              </w:rPr>
              <w:t>K</w:t>
            </w:r>
            <w:r w:rsidRPr="002B793E">
              <w:rPr>
                <w:rFonts w:ascii="Times New Roman" w:hAnsi="Times New Roman"/>
                <w:sz w:val="20"/>
                <w:szCs w:val="20"/>
                <w:vertAlign w:val="subscript"/>
              </w:rPr>
              <w:t>0</w:t>
            </w:r>
            <w:r w:rsidRPr="002B793E">
              <w:rPr>
                <w:rFonts w:ascii="Times New Roman" w:hAnsi="Times New Roman"/>
                <w:sz w:val="20"/>
                <w:szCs w:val="20"/>
              </w:rPr>
              <w:t xml:space="preserve"> (mg/l)</w:t>
            </w:r>
          </w:p>
        </w:tc>
        <w:tc>
          <w:tcPr>
            <w:tcW w:w="1701" w:type="dxa"/>
            <w:vAlign w:val="center"/>
          </w:tcPr>
          <w:p w:rsidR="0024667B" w:rsidRPr="005B01B1" w:rsidRDefault="0024667B" w:rsidP="00FE029E">
            <w:pPr>
              <w:jc w:val="center"/>
              <w:rPr>
                <w:rFonts w:ascii="Times New Roman" w:hAnsi="Times New Roman"/>
                <w:sz w:val="20"/>
                <w:szCs w:val="24"/>
                <w:lang w:val="en-US"/>
              </w:rPr>
            </w:pPr>
            <w:r w:rsidRPr="005B01B1">
              <w:rPr>
                <w:rFonts w:ascii="Times New Roman" w:hAnsi="Times New Roman"/>
                <w:sz w:val="20"/>
                <w:szCs w:val="24"/>
                <w:lang w:val="en-US"/>
              </w:rPr>
              <w:t>2d</w:t>
            </w:r>
          </w:p>
        </w:tc>
        <w:tc>
          <w:tcPr>
            <w:tcW w:w="1701" w:type="dxa"/>
            <w:vAlign w:val="center"/>
          </w:tcPr>
          <w:p w:rsidR="0024667B" w:rsidRPr="005B01B1" w:rsidRDefault="0024667B" w:rsidP="00FE029E">
            <w:pPr>
              <w:jc w:val="center"/>
              <w:rPr>
                <w:rFonts w:ascii="Times New Roman" w:hAnsi="Times New Roman"/>
                <w:sz w:val="20"/>
                <w:szCs w:val="24"/>
                <w:lang w:val="en-US"/>
              </w:rPr>
            </w:pPr>
            <w:r w:rsidRPr="005B01B1">
              <w:rPr>
                <w:rFonts w:ascii="Times New Roman" w:hAnsi="Times New Roman"/>
                <w:sz w:val="20"/>
                <w:szCs w:val="24"/>
                <w:lang w:val="en-US"/>
              </w:rPr>
              <w:t>3,7dcb</w:t>
            </w:r>
          </w:p>
        </w:tc>
        <w:tc>
          <w:tcPr>
            <w:tcW w:w="1701" w:type="dxa"/>
            <w:vAlign w:val="center"/>
          </w:tcPr>
          <w:p w:rsidR="0024667B" w:rsidRPr="005B01B1" w:rsidRDefault="0024667B" w:rsidP="00FE029E">
            <w:pPr>
              <w:jc w:val="center"/>
              <w:rPr>
                <w:rFonts w:ascii="Times New Roman" w:hAnsi="Times New Roman"/>
                <w:sz w:val="20"/>
                <w:szCs w:val="24"/>
                <w:lang w:val="en-US"/>
              </w:rPr>
            </w:pPr>
            <w:r w:rsidRPr="005B01B1">
              <w:rPr>
                <w:rFonts w:ascii="Times New Roman" w:hAnsi="Times New Roman"/>
                <w:sz w:val="20"/>
                <w:szCs w:val="24"/>
                <w:lang w:val="en-US"/>
              </w:rPr>
              <w:t>2,4dc</w:t>
            </w:r>
          </w:p>
        </w:tc>
        <w:tc>
          <w:tcPr>
            <w:tcW w:w="1701" w:type="dxa"/>
            <w:vAlign w:val="center"/>
          </w:tcPr>
          <w:p w:rsidR="0024667B" w:rsidRPr="005B01B1" w:rsidRDefault="0024667B" w:rsidP="00FE029E">
            <w:pPr>
              <w:jc w:val="center"/>
              <w:rPr>
                <w:rFonts w:ascii="Times New Roman" w:hAnsi="Times New Roman"/>
                <w:sz w:val="20"/>
                <w:szCs w:val="24"/>
                <w:lang w:val="en-US"/>
              </w:rPr>
            </w:pPr>
            <w:r w:rsidRPr="005B01B1">
              <w:rPr>
                <w:rFonts w:ascii="Times New Roman" w:hAnsi="Times New Roman"/>
                <w:sz w:val="20"/>
                <w:szCs w:val="24"/>
                <w:lang w:val="en-US"/>
              </w:rPr>
              <w:t>5,3ba</w:t>
            </w:r>
          </w:p>
        </w:tc>
      </w:tr>
      <w:tr w:rsidR="0024667B" w:rsidRPr="002B793E" w:rsidTr="00FE029E">
        <w:trPr>
          <w:jc w:val="center"/>
        </w:trPr>
        <w:tc>
          <w:tcPr>
            <w:tcW w:w="1668" w:type="dxa"/>
            <w:vAlign w:val="center"/>
          </w:tcPr>
          <w:p w:rsidR="0024667B" w:rsidRPr="002B793E" w:rsidRDefault="0024667B" w:rsidP="00FE029E">
            <w:pPr>
              <w:jc w:val="center"/>
              <w:rPr>
                <w:rFonts w:ascii="Times New Roman" w:hAnsi="Times New Roman"/>
                <w:sz w:val="20"/>
                <w:szCs w:val="20"/>
                <w:lang w:val="en-US"/>
              </w:rPr>
            </w:pPr>
            <w:r w:rsidRPr="002B793E">
              <w:rPr>
                <w:rFonts w:ascii="Times New Roman" w:hAnsi="Times New Roman"/>
                <w:sz w:val="20"/>
                <w:szCs w:val="20"/>
              </w:rPr>
              <w:t>K</w:t>
            </w:r>
            <w:r w:rsidRPr="002B793E">
              <w:rPr>
                <w:rFonts w:ascii="Times New Roman" w:hAnsi="Times New Roman"/>
                <w:sz w:val="20"/>
                <w:szCs w:val="20"/>
                <w:vertAlign w:val="subscript"/>
              </w:rPr>
              <w:t>1</w:t>
            </w:r>
            <w:r w:rsidRPr="002B793E">
              <w:rPr>
                <w:rFonts w:ascii="Times New Roman" w:hAnsi="Times New Roman"/>
                <w:sz w:val="20"/>
                <w:szCs w:val="20"/>
              </w:rPr>
              <w:t>(mg/l)</w:t>
            </w:r>
          </w:p>
        </w:tc>
        <w:tc>
          <w:tcPr>
            <w:tcW w:w="1701" w:type="dxa"/>
            <w:vAlign w:val="center"/>
          </w:tcPr>
          <w:p w:rsidR="0024667B" w:rsidRPr="005B01B1" w:rsidRDefault="0024667B" w:rsidP="00FE029E">
            <w:pPr>
              <w:jc w:val="center"/>
              <w:rPr>
                <w:rFonts w:ascii="Times New Roman" w:hAnsi="Times New Roman"/>
                <w:sz w:val="20"/>
                <w:szCs w:val="24"/>
                <w:lang w:val="en-US"/>
              </w:rPr>
            </w:pPr>
            <w:r w:rsidRPr="005B01B1">
              <w:rPr>
                <w:rFonts w:ascii="Times New Roman" w:hAnsi="Times New Roman"/>
                <w:sz w:val="20"/>
                <w:szCs w:val="24"/>
                <w:lang w:val="en-US"/>
              </w:rPr>
              <w:t>4,6dcb</w:t>
            </w:r>
          </w:p>
        </w:tc>
        <w:tc>
          <w:tcPr>
            <w:tcW w:w="1701" w:type="dxa"/>
            <w:vAlign w:val="center"/>
          </w:tcPr>
          <w:p w:rsidR="0024667B" w:rsidRPr="005B01B1" w:rsidRDefault="0024667B" w:rsidP="00FE029E">
            <w:pPr>
              <w:jc w:val="center"/>
              <w:rPr>
                <w:rFonts w:ascii="Times New Roman" w:hAnsi="Times New Roman"/>
                <w:sz w:val="20"/>
                <w:szCs w:val="24"/>
                <w:vertAlign w:val="subscript"/>
                <w:lang w:val="en-US"/>
              </w:rPr>
            </w:pPr>
            <w:r w:rsidRPr="005B01B1">
              <w:rPr>
                <w:rFonts w:ascii="Times New Roman" w:hAnsi="Times New Roman"/>
                <w:sz w:val="20"/>
                <w:szCs w:val="24"/>
                <w:lang w:val="en-US"/>
              </w:rPr>
              <w:t>4,4dcb</w:t>
            </w:r>
          </w:p>
        </w:tc>
        <w:tc>
          <w:tcPr>
            <w:tcW w:w="1701" w:type="dxa"/>
            <w:vAlign w:val="center"/>
          </w:tcPr>
          <w:p w:rsidR="0024667B" w:rsidRPr="005B01B1" w:rsidRDefault="0024667B" w:rsidP="00FE029E">
            <w:pPr>
              <w:jc w:val="center"/>
              <w:rPr>
                <w:rFonts w:ascii="Times New Roman" w:hAnsi="Times New Roman"/>
                <w:sz w:val="20"/>
                <w:szCs w:val="24"/>
                <w:lang w:val="en-US"/>
              </w:rPr>
            </w:pPr>
            <w:r w:rsidRPr="005B01B1">
              <w:rPr>
                <w:rFonts w:ascii="Times New Roman" w:hAnsi="Times New Roman"/>
                <w:sz w:val="20"/>
                <w:szCs w:val="24"/>
                <w:lang w:val="en-US"/>
              </w:rPr>
              <w:t>4,9cba</w:t>
            </w:r>
          </w:p>
        </w:tc>
        <w:tc>
          <w:tcPr>
            <w:tcW w:w="1701" w:type="dxa"/>
            <w:vAlign w:val="center"/>
          </w:tcPr>
          <w:p w:rsidR="0024667B" w:rsidRPr="005B01B1" w:rsidRDefault="0024667B" w:rsidP="00FE029E">
            <w:pPr>
              <w:jc w:val="center"/>
              <w:rPr>
                <w:rFonts w:ascii="Times New Roman" w:hAnsi="Times New Roman"/>
                <w:sz w:val="20"/>
                <w:szCs w:val="24"/>
                <w:lang w:val="en-US"/>
              </w:rPr>
            </w:pPr>
            <w:r w:rsidRPr="005B01B1">
              <w:rPr>
                <w:rFonts w:ascii="Times New Roman" w:hAnsi="Times New Roman"/>
                <w:sz w:val="20"/>
                <w:szCs w:val="24"/>
                <w:lang w:val="en-US"/>
              </w:rPr>
              <w:t>4,3dcb</w:t>
            </w:r>
          </w:p>
        </w:tc>
      </w:tr>
      <w:tr w:rsidR="0024667B" w:rsidRPr="002B793E" w:rsidTr="00FE029E">
        <w:trPr>
          <w:jc w:val="center"/>
        </w:trPr>
        <w:tc>
          <w:tcPr>
            <w:tcW w:w="1668" w:type="dxa"/>
            <w:vAlign w:val="center"/>
          </w:tcPr>
          <w:p w:rsidR="0024667B" w:rsidRPr="002B793E" w:rsidRDefault="0024667B" w:rsidP="00FE029E">
            <w:pPr>
              <w:jc w:val="center"/>
              <w:rPr>
                <w:rFonts w:ascii="Times New Roman" w:hAnsi="Times New Roman"/>
                <w:sz w:val="20"/>
                <w:szCs w:val="20"/>
                <w:lang w:val="en-US"/>
              </w:rPr>
            </w:pPr>
            <w:r w:rsidRPr="002B793E">
              <w:rPr>
                <w:rFonts w:ascii="Times New Roman" w:hAnsi="Times New Roman"/>
                <w:sz w:val="20"/>
                <w:szCs w:val="20"/>
              </w:rPr>
              <w:t>K</w:t>
            </w:r>
            <w:r w:rsidRPr="002B793E">
              <w:rPr>
                <w:rFonts w:ascii="Times New Roman" w:hAnsi="Times New Roman"/>
                <w:sz w:val="20"/>
                <w:szCs w:val="20"/>
                <w:vertAlign w:val="subscript"/>
              </w:rPr>
              <w:t>3</w:t>
            </w:r>
            <w:r w:rsidRPr="002B793E">
              <w:rPr>
                <w:rFonts w:ascii="Times New Roman" w:hAnsi="Times New Roman"/>
                <w:sz w:val="20"/>
                <w:szCs w:val="20"/>
              </w:rPr>
              <w:t>(mg/l)</w:t>
            </w:r>
          </w:p>
        </w:tc>
        <w:tc>
          <w:tcPr>
            <w:tcW w:w="1701" w:type="dxa"/>
            <w:vAlign w:val="center"/>
          </w:tcPr>
          <w:p w:rsidR="0024667B" w:rsidRPr="005B01B1" w:rsidRDefault="0024667B" w:rsidP="00FE029E">
            <w:pPr>
              <w:jc w:val="center"/>
              <w:rPr>
                <w:rFonts w:ascii="Times New Roman" w:hAnsi="Times New Roman"/>
                <w:sz w:val="20"/>
                <w:szCs w:val="24"/>
                <w:lang w:val="en-US"/>
              </w:rPr>
            </w:pPr>
            <w:r w:rsidRPr="005B01B1">
              <w:rPr>
                <w:rFonts w:ascii="Times New Roman" w:hAnsi="Times New Roman"/>
                <w:sz w:val="20"/>
                <w:szCs w:val="24"/>
                <w:lang w:val="en-US"/>
              </w:rPr>
              <w:t>7,1a</w:t>
            </w:r>
          </w:p>
        </w:tc>
        <w:tc>
          <w:tcPr>
            <w:tcW w:w="1701" w:type="dxa"/>
            <w:vAlign w:val="center"/>
          </w:tcPr>
          <w:p w:rsidR="0024667B" w:rsidRPr="005B01B1" w:rsidRDefault="0024667B" w:rsidP="00FE029E">
            <w:pPr>
              <w:jc w:val="center"/>
              <w:rPr>
                <w:rFonts w:ascii="Times New Roman" w:hAnsi="Times New Roman"/>
                <w:sz w:val="20"/>
                <w:szCs w:val="24"/>
                <w:lang w:val="en-US"/>
              </w:rPr>
            </w:pPr>
            <w:r w:rsidRPr="005B01B1">
              <w:rPr>
                <w:rFonts w:ascii="Times New Roman" w:hAnsi="Times New Roman"/>
                <w:sz w:val="20"/>
                <w:szCs w:val="24"/>
                <w:lang w:val="en-US"/>
              </w:rPr>
              <w:t>4,3dcb</w:t>
            </w:r>
          </w:p>
        </w:tc>
        <w:tc>
          <w:tcPr>
            <w:tcW w:w="1701" w:type="dxa"/>
            <w:vAlign w:val="center"/>
          </w:tcPr>
          <w:p w:rsidR="0024667B" w:rsidRPr="005B01B1" w:rsidRDefault="0024667B" w:rsidP="00FE029E">
            <w:pPr>
              <w:jc w:val="center"/>
              <w:rPr>
                <w:rFonts w:ascii="Times New Roman" w:hAnsi="Times New Roman"/>
                <w:sz w:val="20"/>
                <w:szCs w:val="24"/>
                <w:lang w:val="en-US"/>
              </w:rPr>
            </w:pPr>
            <w:r w:rsidRPr="005B01B1">
              <w:rPr>
                <w:rFonts w:ascii="Times New Roman" w:hAnsi="Times New Roman"/>
                <w:sz w:val="20"/>
                <w:szCs w:val="24"/>
                <w:lang w:val="en-US"/>
              </w:rPr>
              <w:t>4,1dcb</w:t>
            </w:r>
          </w:p>
        </w:tc>
        <w:tc>
          <w:tcPr>
            <w:tcW w:w="1701" w:type="dxa"/>
            <w:vAlign w:val="center"/>
          </w:tcPr>
          <w:p w:rsidR="0024667B" w:rsidRPr="005B01B1" w:rsidRDefault="0024667B" w:rsidP="00FE029E">
            <w:pPr>
              <w:jc w:val="center"/>
              <w:rPr>
                <w:rFonts w:ascii="Times New Roman" w:hAnsi="Times New Roman"/>
                <w:sz w:val="20"/>
                <w:szCs w:val="24"/>
                <w:lang w:val="en-US"/>
              </w:rPr>
            </w:pPr>
            <w:r w:rsidRPr="005B01B1">
              <w:rPr>
                <w:rFonts w:ascii="Times New Roman" w:hAnsi="Times New Roman"/>
                <w:sz w:val="20"/>
                <w:szCs w:val="24"/>
                <w:lang w:val="en-US"/>
              </w:rPr>
              <w:t>3,9dcb</w:t>
            </w:r>
          </w:p>
        </w:tc>
      </w:tr>
      <w:tr w:rsidR="0024667B" w:rsidRPr="002B793E" w:rsidTr="00FE029E">
        <w:trPr>
          <w:jc w:val="center"/>
        </w:trPr>
        <w:tc>
          <w:tcPr>
            <w:tcW w:w="1668" w:type="dxa"/>
            <w:vAlign w:val="center"/>
          </w:tcPr>
          <w:p w:rsidR="0024667B" w:rsidRPr="002B793E" w:rsidRDefault="0024667B" w:rsidP="00FE029E">
            <w:pPr>
              <w:jc w:val="center"/>
              <w:rPr>
                <w:rFonts w:ascii="Times New Roman" w:hAnsi="Times New Roman"/>
                <w:sz w:val="20"/>
                <w:szCs w:val="20"/>
                <w:lang w:val="en-US"/>
              </w:rPr>
            </w:pPr>
            <w:r w:rsidRPr="002B793E">
              <w:rPr>
                <w:rFonts w:ascii="Times New Roman" w:hAnsi="Times New Roman"/>
                <w:sz w:val="20"/>
                <w:szCs w:val="20"/>
              </w:rPr>
              <w:t>K</w:t>
            </w:r>
            <w:r w:rsidRPr="002B793E">
              <w:rPr>
                <w:rFonts w:ascii="Times New Roman" w:hAnsi="Times New Roman"/>
                <w:sz w:val="20"/>
                <w:szCs w:val="20"/>
                <w:vertAlign w:val="subscript"/>
              </w:rPr>
              <w:t>5</w:t>
            </w:r>
            <w:r w:rsidRPr="002B793E">
              <w:rPr>
                <w:rFonts w:ascii="Times New Roman" w:hAnsi="Times New Roman"/>
                <w:sz w:val="20"/>
                <w:szCs w:val="20"/>
              </w:rPr>
              <w:t>(mg/l)</w:t>
            </w:r>
          </w:p>
        </w:tc>
        <w:tc>
          <w:tcPr>
            <w:tcW w:w="1701" w:type="dxa"/>
            <w:vAlign w:val="center"/>
          </w:tcPr>
          <w:p w:rsidR="0024667B" w:rsidRPr="005B01B1" w:rsidRDefault="0024667B" w:rsidP="00FE029E">
            <w:pPr>
              <w:jc w:val="center"/>
              <w:rPr>
                <w:rFonts w:ascii="Times New Roman" w:hAnsi="Times New Roman"/>
                <w:sz w:val="20"/>
                <w:szCs w:val="24"/>
                <w:lang w:val="en-US"/>
              </w:rPr>
            </w:pPr>
            <w:r w:rsidRPr="005B01B1">
              <w:rPr>
                <w:rFonts w:ascii="Times New Roman" w:hAnsi="Times New Roman"/>
                <w:sz w:val="20"/>
                <w:szCs w:val="24"/>
                <w:lang w:val="en-US"/>
              </w:rPr>
              <w:t>4dcb</w:t>
            </w:r>
          </w:p>
        </w:tc>
        <w:tc>
          <w:tcPr>
            <w:tcW w:w="1701" w:type="dxa"/>
            <w:vAlign w:val="center"/>
          </w:tcPr>
          <w:p w:rsidR="0024667B" w:rsidRPr="005B01B1" w:rsidRDefault="0024667B" w:rsidP="00FE029E">
            <w:pPr>
              <w:jc w:val="center"/>
              <w:rPr>
                <w:rFonts w:ascii="Times New Roman" w:hAnsi="Times New Roman"/>
                <w:sz w:val="20"/>
                <w:szCs w:val="24"/>
                <w:lang w:val="en-US"/>
              </w:rPr>
            </w:pPr>
            <w:r w:rsidRPr="005B01B1">
              <w:rPr>
                <w:rFonts w:ascii="Times New Roman" w:hAnsi="Times New Roman"/>
                <w:sz w:val="20"/>
                <w:szCs w:val="24"/>
                <w:lang w:val="en-US"/>
              </w:rPr>
              <w:t>3,9dcb</w:t>
            </w:r>
          </w:p>
        </w:tc>
        <w:tc>
          <w:tcPr>
            <w:tcW w:w="1701" w:type="dxa"/>
            <w:vAlign w:val="center"/>
          </w:tcPr>
          <w:p w:rsidR="0024667B" w:rsidRPr="005B01B1" w:rsidRDefault="0024667B" w:rsidP="00FE029E">
            <w:pPr>
              <w:jc w:val="center"/>
              <w:rPr>
                <w:rFonts w:ascii="Times New Roman" w:hAnsi="Times New Roman"/>
                <w:sz w:val="20"/>
                <w:szCs w:val="24"/>
                <w:lang w:val="en-US"/>
              </w:rPr>
            </w:pPr>
            <w:r w:rsidRPr="005B01B1">
              <w:rPr>
                <w:rFonts w:ascii="Times New Roman" w:hAnsi="Times New Roman"/>
                <w:sz w:val="20"/>
                <w:szCs w:val="24"/>
                <w:lang w:val="en-US"/>
              </w:rPr>
              <w:t>5,1ba</w:t>
            </w:r>
          </w:p>
        </w:tc>
        <w:tc>
          <w:tcPr>
            <w:tcW w:w="1701" w:type="dxa"/>
            <w:vAlign w:val="center"/>
          </w:tcPr>
          <w:p w:rsidR="0024667B" w:rsidRPr="005B01B1" w:rsidRDefault="0024667B" w:rsidP="00FE029E">
            <w:pPr>
              <w:jc w:val="center"/>
              <w:rPr>
                <w:rFonts w:ascii="Times New Roman" w:hAnsi="Times New Roman"/>
                <w:sz w:val="20"/>
                <w:szCs w:val="24"/>
                <w:lang w:val="en-US"/>
              </w:rPr>
            </w:pPr>
            <w:r w:rsidRPr="005B01B1">
              <w:rPr>
                <w:rFonts w:ascii="Times New Roman" w:hAnsi="Times New Roman"/>
                <w:sz w:val="20"/>
                <w:szCs w:val="24"/>
                <w:lang w:val="en-US"/>
              </w:rPr>
              <w:t>3,2dcb</w:t>
            </w:r>
          </w:p>
        </w:tc>
      </w:tr>
    </w:tbl>
    <w:p w:rsidR="0024667B" w:rsidRPr="005B01B1" w:rsidRDefault="0024667B" w:rsidP="0024667B">
      <w:pPr>
        <w:spacing w:after="0" w:line="240" w:lineRule="auto"/>
        <w:rPr>
          <w:rFonts w:ascii="Times New Roman" w:hAnsi="Times New Roman"/>
          <w:sz w:val="20"/>
          <w:szCs w:val="24"/>
          <w:lang w:val="en-US"/>
        </w:rPr>
      </w:pPr>
      <w:r w:rsidRPr="005B01B1">
        <w:rPr>
          <w:rFonts w:ascii="Times New Roman" w:hAnsi="Times New Roman"/>
          <w:sz w:val="20"/>
          <w:szCs w:val="24"/>
        </w:rPr>
        <w:t xml:space="preserve">Keterangan: Angka yang diikuti oleh huruf yang sama pada kolom tidak berbeda </w:t>
      </w:r>
      <w:r w:rsidRPr="005B01B1">
        <w:rPr>
          <w:rFonts w:ascii="Times New Roman" w:hAnsi="Times New Roman"/>
          <w:sz w:val="20"/>
          <w:szCs w:val="24"/>
          <w:lang w:val="en-US"/>
        </w:rPr>
        <w:t xml:space="preserve">   </w:t>
      </w:r>
      <w:r w:rsidRPr="005B01B1">
        <w:rPr>
          <w:rFonts w:ascii="Times New Roman" w:hAnsi="Times New Roman"/>
          <w:sz w:val="20"/>
          <w:szCs w:val="24"/>
        </w:rPr>
        <w:t>nyata pada taraf uji DMRT 5%</w:t>
      </w:r>
    </w:p>
    <w:p w:rsidR="0024667B" w:rsidRPr="003138EC" w:rsidRDefault="0024667B" w:rsidP="0024667B">
      <w:pPr>
        <w:spacing w:after="0" w:line="240" w:lineRule="auto"/>
        <w:ind w:left="1985" w:hanging="1265"/>
        <w:rPr>
          <w:rFonts w:ascii="Times New Roman" w:hAnsi="Times New Roman"/>
          <w:sz w:val="24"/>
          <w:szCs w:val="24"/>
          <w:lang w:val="en-US"/>
        </w:rPr>
      </w:pPr>
    </w:p>
    <w:p w:rsidR="0024667B" w:rsidRDefault="0024667B" w:rsidP="0024667B">
      <w:pPr>
        <w:tabs>
          <w:tab w:val="left" w:pos="0"/>
        </w:tabs>
        <w:spacing w:after="0" w:line="240" w:lineRule="auto"/>
        <w:jc w:val="both"/>
        <w:rPr>
          <w:rFonts w:ascii="Times New Roman" w:hAnsi="Times New Roman"/>
          <w:sz w:val="24"/>
          <w:szCs w:val="24"/>
          <w:lang w:val="en-US"/>
        </w:rPr>
        <w:sectPr w:rsidR="0024667B" w:rsidSect="0024667B">
          <w:type w:val="continuous"/>
          <w:pgSz w:w="11907" w:h="16839" w:code="9"/>
          <w:pgMar w:top="1701" w:right="1134" w:bottom="1701" w:left="1701" w:header="720" w:footer="720" w:gutter="0"/>
          <w:cols w:space="720"/>
          <w:docGrid w:linePitch="360"/>
        </w:sectPr>
      </w:pPr>
    </w:p>
    <w:p w:rsidR="0024667B" w:rsidRDefault="0024667B" w:rsidP="0024667B">
      <w:pPr>
        <w:tabs>
          <w:tab w:val="left" w:pos="0"/>
        </w:tabs>
        <w:spacing w:after="0" w:line="240" w:lineRule="auto"/>
        <w:jc w:val="both"/>
        <w:rPr>
          <w:rFonts w:ascii="Times New Roman" w:hAnsi="Times New Roman"/>
          <w:sz w:val="24"/>
          <w:szCs w:val="24"/>
        </w:rPr>
      </w:pPr>
      <w:r>
        <w:rPr>
          <w:rFonts w:ascii="Times New Roman" w:hAnsi="Times New Roman"/>
          <w:sz w:val="24"/>
          <w:szCs w:val="24"/>
          <w:lang w:val="en-US"/>
        </w:rPr>
        <w:lastRenderedPageBreak/>
        <w:tab/>
      </w:r>
      <w:r>
        <w:rPr>
          <w:rFonts w:ascii="Times New Roman" w:hAnsi="Times New Roman"/>
          <w:sz w:val="24"/>
          <w:szCs w:val="24"/>
        </w:rPr>
        <w:t xml:space="preserve">Jumlah tunas dihitung pada akhir </w:t>
      </w:r>
      <w:r w:rsidRPr="00AF791E">
        <w:rPr>
          <w:rFonts w:ascii="Times New Roman" w:hAnsi="Times New Roman"/>
          <w:sz w:val="24"/>
          <w:szCs w:val="24"/>
          <w:vertAlign w:val="superscript"/>
        </w:rPr>
        <w:t>penelitian</w:t>
      </w:r>
      <w:r>
        <w:rPr>
          <w:rFonts w:ascii="Times New Roman" w:hAnsi="Times New Roman"/>
          <w:sz w:val="24"/>
          <w:szCs w:val="24"/>
        </w:rPr>
        <w:t xml:space="preserve"> dengan cara menghitung tunas yang muncul pada eksplan biji jeruk kasturi. Jumlah tunas merupakan peran utama dari hormon Kinetin. Pemberian sitokinin sampai taraf tertentu berpengaruh  dalam  memacu  waktu  pembentukan  tunas,  hal  tersebut  sesuai  dengan  fungsi sitokinin untuk merangsang pembentukan tunas. Hal  ini  sesuai  dengan  Winarsih et  al., (1998) mengemukakan bahwa sitokinin (Kinetin) dapat memacu  pertumbuhan  tunas. Bahkan  apabila ketersediaan  sitokinin  di  dalam  medium  kultur sangat  terbatas  maka  pembelahan  sel  pada jaringan yang dikulturkan akan terhambat. </w:t>
      </w:r>
    </w:p>
    <w:p w:rsidR="0024667B" w:rsidRDefault="0024667B" w:rsidP="0024667B">
      <w:pPr>
        <w:tabs>
          <w:tab w:val="left" w:pos="0"/>
        </w:tabs>
        <w:spacing w:after="0" w:line="240" w:lineRule="auto"/>
        <w:jc w:val="both"/>
        <w:rPr>
          <w:rFonts w:ascii="Times New Roman" w:hAnsi="Times New Roman"/>
          <w:sz w:val="24"/>
          <w:szCs w:val="24"/>
        </w:rPr>
      </w:pPr>
      <w:r>
        <w:rPr>
          <w:rFonts w:ascii="Times New Roman" w:hAnsi="Times New Roman"/>
          <w:sz w:val="24"/>
          <w:szCs w:val="24"/>
        </w:rPr>
        <w:tab/>
        <w:t>Hasil analisis sidik ragam menunjukkan bahwa NAA dan Kinetin berpengaruh nyata terhadap jumlah tunas eksplan biji jeruk kasturi (</w:t>
      </w:r>
      <w:r>
        <w:rPr>
          <w:rFonts w:ascii="Times New Roman" w:hAnsi="Times New Roman"/>
          <w:i/>
          <w:sz w:val="24"/>
          <w:szCs w:val="24"/>
        </w:rPr>
        <w:t xml:space="preserve">Citrus </w:t>
      </w:r>
      <w:r>
        <w:rPr>
          <w:rFonts w:ascii="Times New Roman" w:hAnsi="Times New Roman"/>
          <w:i/>
          <w:sz w:val="24"/>
          <w:szCs w:val="24"/>
        </w:rPr>
        <w:lastRenderedPageBreak/>
        <w:t xml:space="preserve">microcarpa). </w:t>
      </w:r>
      <w:r>
        <w:rPr>
          <w:rFonts w:ascii="Times New Roman" w:hAnsi="Times New Roman"/>
          <w:sz w:val="24"/>
          <w:szCs w:val="24"/>
        </w:rPr>
        <w:t>Berdasarkan data Tabel 2 dapat dilihat bahwa rerata jumlah tunas eksplan biji jeruk kasturi terbanyak pada perlakuan K</w:t>
      </w:r>
      <w:r>
        <w:rPr>
          <w:rFonts w:ascii="Times New Roman" w:hAnsi="Times New Roman"/>
          <w:sz w:val="24"/>
          <w:szCs w:val="24"/>
          <w:vertAlign w:val="subscript"/>
        </w:rPr>
        <w:t>3</w:t>
      </w:r>
      <w:r>
        <w:rPr>
          <w:rFonts w:ascii="Times New Roman" w:hAnsi="Times New Roman"/>
          <w:sz w:val="24"/>
          <w:szCs w:val="24"/>
        </w:rPr>
        <w:t>A</w:t>
      </w:r>
      <w:r>
        <w:rPr>
          <w:rFonts w:ascii="Times New Roman" w:hAnsi="Times New Roman"/>
          <w:sz w:val="24"/>
          <w:szCs w:val="24"/>
          <w:vertAlign w:val="subscript"/>
        </w:rPr>
        <w:t>2</w:t>
      </w:r>
      <w:r>
        <w:rPr>
          <w:rFonts w:ascii="Times New Roman" w:hAnsi="Times New Roman"/>
          <w:sz w:val="24"/>
          <w:szCs w:val="24"/>
        </w:rPr>
        <w:t xml:space="preserve"> yaitu (2,4 ). Perlakuan  ini berbeda nyata dibanding dengan perlakuan lain (K</w:t>
      </w:r>
      <w:r>
        <w:rPr>
          <w:rFonts w:ascii="Times New Roman" w:hAnsi="Times New Roman"/>
          <w:sz w:val="24"/>
          <w:szCs w:val="24"/>
          <w:vertAlign w:val="subscript"/>
        </w:rPr>
        <w:t>0</w:t>
      </w:r>
      <w:r>
        <w:rPr>
          <w:rFonts w:ascii="Times New Roman" w:hAnsi="Times New Roman"/>
          <w:sz w:val="24"/>
          <w:szCs w:val="24"/>
        </w:rPr>
        <w:t>A</w:t>
      </w:r>
      <w:r>
        <w:rPr>
          <w:rFonts w:ascii="Times New Roman" w:hAnsi="Times New Roman"/>
          <w:sz w:val="24"/>
          <w:szCs w:val="24"/>
          <w:vertAlign w:val="subscript"/>
        </w:rPr>
        <w:t xml:space="preserve">0, </w:t>
      </w:r>
      <w:r>
        <w:rPr>
          <w:rFonts w:ascii="Times New Roman" w:hAnsi="Times New Roman"/>
          <w:sz w:val="24"/>
          <w:szCs w:val="24"/>
        </w:rPr>
        <w:t>K</w:t>
      </w:r>
      <w:r>
        <w:rPr>
          <w:rFonts w:ascii="Times New Roman" w:hAnsi="Times New Roman"/>
          <w:sz w:val="24"/>
          <w:szCs w:val="24"/>
          <w:vertAlign w:val="subscript"/>
        </w:rPr>
        <w:t>3</w:t>
      </w:r>
      <w:r>
        <w:rPr>
          <w:rFonts w:ascii="Times New Roman" w:hAnsi="Times New Roman"/>
          <w:sz w:val="24"/>
          <w:szCs w:val="24"/>
        </w:rPr>
        <w:t>A</w:t>
      </w:r>
      <w:r>
        <w:rPr>
          <w:rFonts w:ascii="Times New Roman" w:hAnsi="Times New Roman"/>
          <w:sz w:val="24"/>
          <w:szCs w:val="24"/>
          <w:vertAlign w:val="subscript"/>
        </w:rPr>
        <w:t xml:space="preserve">0,5, </w:t>
      </w:r>
      <w:r>
        <w:rPr>
          <w:rFonts w:ascii="Times New Roman" w:hAnsi="Times New Roman"/>
          <w:sz w:val="24"/>
          <w:szCs w:val="24"/>
        </w:rPr>
        <w:t>K</w:t>
      </w:r>
      <w:r>
        <w:rPr>
          <w:rFonts w:ascii="Times New Roman" w:hAnsi="Times New Roman"/>
          <w:sz w:val="24"/>
          <w:szCs w:val="24"/>
          <w:vertAlign w:val="subscript"/>
        </w:rPr>
        <w:t>0</w:t>
      </w:r>
      <w:r>
        <w:rPr>
          <w:rFonts w:ascii="Times New Roman" w:hAnsi="Times New Roman"/>
          <w:sz w:val="24"/>
          <w:szCs w:val="24"/>
        </w:rPr>
        <w:t>A</w:t>
      </w:r>
      <w:r>
        <w:rPr>
          <w:rFonts w:ascii="Times New Roman" w:hAnsi="Times New Roman"/>
          <w:sz w:val="24"/>
          <w:szCs w:val="24"/>
          <w:vertAlign w:val="subscript"/>
        </w:rPr>
        <w:t>2</w:t>
      </w:r>
      <w:r>
        <w:rPr>
          <w:rFonts w:ascii="Times New Roman" w:hAnsi="Times New Roman"/>
          <w:sz w:val="24"/>
          <w:szCs w:val="24"/>
        </w:rPr>
        <w:t>) kecuali dengan perlakuan (K</w:t>
      </w:r>
      <w:r>
        <w:rPr>
          <w:rFonts w:ascii="Times New Roman" w:hAnsi="Times New Roman"/>
          <w:sz w:val="24"/>
          <w:szCs w:val="24"/>
          <w:vertAlign w:val="subscript"/>
        </w:rPr>
        <w:t>0</w:t>
      </w:r>
      <w:r>
        <w:rPr>
          <w:rFonts w:ascii="Times New Roman" w:hAnsi="Times New Roman"/>
          <w:sz w:val="24"/>
          <w:szCs w:val="24"/>
        </w:rPr>
        <w:t>A</w:t>
      </w:r>
      <w:r>
        <w:rPr>
          <w:rFonts w:ascii="Times New Roman" w:hAnsi="Times New Roman"/>
          <w:sz w:val="24"/>
          <w:szCs w:val="24"/>
          <w:vertAlign w:val="subscript"/>
        </w:rPr>
        <w:t xml:space="preserve">2, </w:t>
      </w:r>
      <w:r>
        <w:rPr>
          <w:rFonts w:ascii="Times New Roman" w:hAnsi="Times New Roman"/>
          <w:sz w:val="24"/>
          <w:szCs w:val="24"/>
        </w:rPr>
        <w:t>K</w:t>
      </w:r>
      <w:r>
        <w:rPr>
          <w:rFonts w:ascii="Times New Roman" w:hAnsi="Times New Roman"/>
          <w:sz w:val="24"/>
          <w:szCs w:val="24"/>
          <w:vertAlign w:val="subscript"/>
        </w:rPr>
        <w:t>1</w:t>
      </w:r>
      <w:r>
        <w:rPr>
          <w:rFonts w:ascii="Times New Roman" w:hAnsi="Times New Roman"/>
          <w:sz w:val="24"/>
          <w:szCs w:val="24"/>
        </w:rPr>
        <w:t>A</w:t>
      </w:r>
      <w:r>
        <w:rPr>
          <w:rFonts w:ascii="Times New Roman" w:hAnsi="Times New Roman"/>
          <w:sz w:val="24"/>
          <w:szCs w:val="24"/>
          <w:vertAlign w:val="subscript"/>
        </w:rPr>
        <w:t xml:space="preserve">0, </w:t>
      </w:r>
      <w:r>
        <w:rPr>
          <w:rFonts w:ascii="Times New Roman" w:hAnsi="Times New Roman"/>
          <w:sz w:val="24"/>
          <w:szCs w:val="24"/>
        </w:rPr>
        <w:t>K</w:t>
      </w:r>
      <w:r>
        <w:rPr>
          <w:rFonts w:ascii="Times New Roman" w:hAnsi="Times New Roman"/>
          <w:sz w:val="24"/>
          <w:szCs w:val="24"/>
          <w:vertAlign w:val="subscript"/>
        </w:rPr>
        <w:t>3</w:t>
      </w:r>
      <w:r>
        <w:rPr>
          <w:rFonts w:ascii="Times New Roman" w:hAnsi="Times New Roman"/>
          <w:sz w:val="24"/>
          <w:szCs w:val="24"/>
        </w:rPr>
        <w:t>A</w:t>
      </w:r>
      <w:r>
        <w:rPr>
          <w:rFonts w:ascii="Times New Roman" w:hAnsi="Times New Roman"/>
          <w:sz w:val="24"/>
          <w:szCs w:val="24"/>
          <w:vertAlign w:val="subscript"/>
        </w:rPr>
        <w:t xml:space="preserve">1, </w:t>
      </w:r>
      <w:r>
        <w:rPr>
          <w:rFonts w:ascii="Times New Roman" w:hAnsi="Times New Roman"/>
          <w:sz w:val="24"/>
          <w:szCs w:val="24"/>
        </w:rPr>
        <w:t>K</w:t>
      </w:r>
      <w:r>
        <w:rPr>
          <w:rFonts w:ascii="Times New Roman" w:hAnsi="Times New Roman"/>
          <w:sz w:val="24"/>
          <w:szCs w:val="24"/>
          <w:vertAlign w:val="subscript"/>
        </w:rPr>
        <w:t>0</w:t>
      </w:r>
      <w:r>
        <w:rPr>
          <w:rFonts w:ascii="Times New Roman" w:hAnsi="Times New Roman"/>
          <w:sz w:val="24"/>
          <w:szCs w:val="24"/>
        </w:rPr>
        <w:t>A</w:t>
      </w:r>
      <w:r>
        <w:rPr>
          <w:rFonts w:ascii="Times New Roman" w:hAnsi="Times New Roman"/>
          <w:sz w:val="24"/>
          <w:szCs w:val="24"/>
          <w:vertAlign w:val="subscript"/>
        </w:rPr>
        <w:t xml:space="preserve">0,5, </w:t>
      </w:r>
      <w:r>
        <w:rPr>
          <w:rFonts w:ascii="Times New Roman" w:hAnsi="Times New Roman"/>
          <w:sz w:val="24"/>
          <w:szCs w:val="24"/>
        </w:rPr>
        <w:t>K</w:t>
      </w:r>
      <w:r>
        <w:rPr>
          <w:rFonts w:ascii="Times New Roman" w:hAnsi="Times New Roman"/>
          <w:sz w:val="24"/>
          <w:szCs w:val="24"/>
          <w:vertAlign w:val="subscript"/>
        </w:rPr>
        <w:t>0</w:t>
      </w:r>
      <w:r>
        <w:rPr>
          <w:rFonts w:ascii="Times New Roman" w:hAnsi="Times New Roman"/>
          <w:sz w:val="24"/>
          <w:szCs w:val="24"/>
        </w:rPr>
        <w:t>A</w:t>
      </w:r>
      <w:r>
        <w:rPr>
          <w:rFonts w:ascii="Times New Roman" w:hAnsi="Times New Roman"/>
          <w:sz w:val="24"/>
          <w:szCs w:val="24"/>
          <w:vertAlign w:val="subscript"/>
        </w:rPr>
        <w:t xml:space="preserve">1, </w:t>
      </w:r>
      <w:r>
        <w:rPr>
          <w:rFonts w:ascii="Times New Roman" w:hAnsi="Times New Roman"/>
          <w:sz w:val="24"/>
          <w:szCs w:val="24"/>
        </w:rPr>
        <w:t>K</w:t>
      </w:r>
      <w:r>
        <w:rPr>
          <w:rFonts w:ascii="Times New Roman" w:hAnsi="Times New Roman"/>
          <w:sz w:val="24"/>
          <w:szCs w:val="24"/>
          <w:vertAlign w:val="subscript"/>
        </w:rPr>
        <w:t>5</w:t>
      </w:r>
      <w:r>
        <w:rPr>
          <w:rFonts w:ascii="Times New Roman" w:hAnsi="Times New Roman"/>
          <w:sz w:val="24"/>
          <w:szCs w:val="24"/>
        </w:rPr>
        <w:t>A</w:t>
      </w:r>
      <w:r>
        <w:rPr>
          <w:rFonts w:ascii="Times New Roman" w:hAnsi="Times New Roman"/>
          <w:sz w:val="24"/>
          <w:szCs w:val="24"/>
          <w:vertAlign w:val="subscript"/>
        </w:rPr>
        <w:t>1</w:t>
      </w:r>
      <w:r>
        <w:rPr>
          <w:rFonts w:ascii="Times New Roman" w:hAnsi="Times New Roman"/>
          <w:sz w:val="24"/>
          <w:szCs w:val="24"/>
        </w:rPr>
        <w:t xml:space="preserve">) tidak berbeda nyata. </w:t>
      </w:r>
      <w:r>
        <w:rPr>
          <w:rFonts w:ascii="Times New Roman" w:hAnsi="Times New Roman"/>
          <w:sz w:val="24"/>
          <w:szCs w:val="24"/>
        </w:rPr>
        <w:tab/>
        <w:t>Penggunaan media dengan komposisi NAA dan Kinetin pada konsentrasi K</w:t>
      </w:r>
      <w:r>
        <w:rPr>
          <w:rFonts w:ascii="Times New Roman" w:hAnsi="Times New Roman"/>
          <w:sz w:val="24"/>
          <w:szCs w:val="24"/>
          <w:vertAlign w:val="subscript"/>
        </w:rPr>
        <w:t>3</w:t>
      </w:r>
      <w:r>
        <w:rPr>
          <w:rFonts w:ascii="Times New Roman" w:hAnsi="Times New Roman"/>
          <w:sz w:val="24"/>
          <w:szCs w:val="24"/>
        </w:rPr>
        <w:t>A</w:t>
      </w:r>
      <w:r>
        <w:rPr>
          <w:rFonts w:ascii="Times New Roman" w:hAnsi="Times New Roman"/>
          <w:sz w:val="24"/>
          <w:szCs w:val="24"/>
          <w:vertAlign w:val="subscript"/>
        </w:rPr>
        <w:t xml:space="preserve">2 </w:t>
      </w:r>
      <w:r>
        <w:rPr>
          <w:rFonts w:ascii="Times New Roman" w:hAnsi="Times New Roman"/>
          <w:sz w:val="24"/>
          <w:szCs w:val="24"/>
        </w:rPr>
        <w:t xml:space="preserve">disebabkan pada konsentrasi tersebut telah terjadi peribangan antara sitokinin dan auksin sehingga terjadim pembelahan sel yang menstimulasi pembentukan tunas. Sesuai dengan pendapat Gunawan </w:t>
      </w:r>
      <w:r>
        <w:rPr>
          <w:rFonts w:ascii="Times New Roman" w:hAnsi="Times New Roman"/>
          <w:i/>
          <w:sz w:val="24"/>
          <w:szCs w:val="24"/>
        </w:rPr>
        <w:t>dalam</w:t>
      </w:r>
      <w:r>
        <w:rPr>
          <w:rFonts w:ascii="Times New Roman" w:hAnsi="Times New Roman"/>
          <w:sz w:val="24"/>
          <w:szCs w:val="24"/>
        </w:rPr>
        <w:t xml:space="preserve"> Samudin (2009) interaksi dan perimbangan zat pengatur tumbuh yang ditambahkan dalam media dan yang diproduksi oleh sel tanaman secara endogen menentukan kecepatan dan arah perkembangan suatu kultur.</w:t>
      </w:r>
    </w:p>
    <w:p w:rsidR="0024667B" w:rsidRDefault="0024667B" w:rsidP="0024667B">
      <w:pPr>
        <w:spacing w:line="240" w:lineRule="auto"/>
        <w:ind w:firstLine="720"/>
        <w:jc w:val="both"/>
        <w:rPr>
          <w:rFonts w:ascii="Times New Roman" w:hAnsi="Times New Roman"/>
          <w:sz w:val="24"/>
          <w:szCs w:val="24"/>
        </w:rPr>
        <w:sectPr w:rsidR="0024667B" w:rsidSect="0024667B">
          <w:type w:val="continuous"/>
          <w:pgSz w:w="11907" w:h="16839" w:code="9"/>
          <w:pgMar w:top="1701" w:right="1134" w:bottom="1701" w:left="1701" w:header="720" w:footer="720" w:gutter="0"/>
          <w:cols w:num="2" w:space="332"/>
          <w:docGrid w:linePitch="360"/>
        </w:sectPr>
      </w:pPr>
    </w:p>
    <w:p w:rsidR="0024667B" w:rsidRDefault="0024667B" w:rsidP="0024667B">
      <w:pPr>
        <w:spacing w:after="0" w:line="240" w:lineRule="auto"/>
        <w:rPr>
          <w:rFonts w:ascii="Times New Roman" w:hAnsi="Times New Roman"/>
          <w:b/>
          <w:sz w:val="24"/>
          <w:szCs w:val="24"/>
          <w:lang w:val="en-US"/>
        </w:rPr>
      </w:pPr>
    </w:p>
    <w:p w:rsidR="0024667B" w:rsidRDefault="0024667B" w:rsidP="0024667B">
      <w:pPr>
        <w:spacing w:after="0" w:line="240" w:lineRule="auto"/>
        <w:rPr>
          <w:rFonts w:ascii="Times New Roman" w:hAnsi="Times New Roman"/>
          <w:b/>
          <w:sz w:val="24"/>
          <w:szCs w:val="24"/>
        </w:rPr>
      </w:pPr>
      <w:r w:rsidRPr="00D83DC2">
        <w:rPr>
          <w:rFonts w:ascii="Times New Roman" w:hAnsi="Times New Roman"/>
          <w:b/>
          <w:sz w:val="24"/>
          <w:szCs w:val="24"/>
        </w:rPr>
        <w:t>Tinggi Tunas</w:t>
      </w:r>
    </w:p>
    <w:p w:rsidR="0024667B" w:rsidRDefault="0024667B" w:rsidP="0024667B">
      <w:pPr>
        <w:pStyle w:val="ListParagraph"/>
        <w:spacing w:after="0" w:line="240" w:lineRule="auto"/>
        <w:ind w:left="851" w:hanging="851"/>
        <w:jc w:val="both"/>
        <w:rPr>
          <w:rFonts w:ascii="Times New Roman" w:hAnsi="Times New Roman"/>
          <w:sz w:val="24"/>
          <w:szCs w:val="24"/>
        </w:rPr>
      </w:pPr>
      <w:r>
        <w:rPr>
          <w:rFonts w:ascii="Times New Roman" w:hAnsi="Times New Roman"/>
          <w:sz w:val="24"/>
          <w:szCs w:val="24"/>
        </w:rPr>
        <w:t xml:space="preserve">Tabel 5. Rerata tinggi tunas eksplan biji Jeruk Kasturi dengan berbagai </w:t>
      </w:r>
      <w:r w:rsidRPr="00D83DC2">
        <w:rPr>
          <w:rFonts w:ascii="Times New Roman" w:hAnsi="Times New Roman"/>
          <w:sz w:val="24"/>
          <w:szCs w:val="24"/>
        </w:rPr>
        <w:t xml:space="preserve">konsentrasi Kinetin dan NAA </w:t>
      </w:r>
    </w:p>
    <w:tbl>
      <w:tblPr>
        <w:tblStyle w:val="TableGrid"/>
        <w:tblW w:w="0" w:type="auto"/>
        <w:jc w:val="center"/>
        <w:tblBorders>
          <w:left w:val="none" w:sz="0" w:space="0" w:color="auto"/>
          <w:right w:val="none" w:sz="0" w:space="0" w:color="auto"/>
          <w:insideV w:val="none" w:sz="0" w:space="0" w:color="auto"/>
        </w:tblBorders>
        <w:tblLook w:val="04A0"/>
      </w:tblPr>
      <w:tblGrid>
        <w:gridCol w:w="1668"/>
        <w:gridCol w:w="1701"/>
        <w:gridCol w:w="1701"/>
        <w:gridCol w:w="1701"/>
        <w:gridCol w:w="1701"/>
      </w:tblGrid>
      <w:tr w:rsidR="0024667B" w:rsidRPr="002B793E" w:rsidTr="00FE029E">
        <w:trPr>
          <w:jc w:val="center"/>
        </w:trPr>
        <w:tc>
          <w:tcPr>
            <w:tcW w:w="1668" w:type="dxa"/>
            <w:vMerge w:val="restart"/>
            <w:vAlign w:val="center"/>
          </w:tcPr>
          <w:p w:rsidR="0024667B" w:rsidRPr="002B793E" w:rsidRDefault="0024667B" w:rsidP="00FE029E">
            <w:pPr>
              <w:tabs>
                <w:tab w:val="left" w:pos="567"/>
              </w:tabs>
              <w:jc w:val="center"/>
              <w:rPr>
                <w:rFonts w:ascii="Times New Roman" w:hAnsi="Times New Roman"/>
                <w:sz w:val="20"/>
                <w:szCs w:val="20"/>
                <w:lang w:val="en-US"/>
              </w:rPr>
            </w:pPr>
            <w:r w:rsidRPr="002B793E">
              <w:rPr>
                <w:rFonts w:ascii="Times New Roman" w:hAnsi="Times New Roman"/>
                <w:sz w:val="20"/>
                <w:szCs w:val="20"/>
                <w:lang w:val="en-US"/>
              </w:rPr>
              <w:t>KINETIN (K)</w:t>
            </w:r>
          </w:p>
        </w:tc>
        <w:tc>
          <w:tcPr>
            <w:tcW w:w="6804" w:type="dxa"/>
            <w:gridSpan w:val="4"/>
          </w:tcPr>
          <w:p w:rsidR="0024667B" w:rsidRPr="002B793E" w:rsidRDefault="0024667B" w:rsidP="00FE029E">
            <w:pPr>
              <w:tabs>
                <w:tab w:val="left" w:pos="567"/>
              </w:tabs>
              <w:jc w:val="center"/>
              <w:rPr>
                <w:rFonts w:ascii="Times New Roman" w:hAnsi="Times New Roman"/>
                <w:sz w:val="20"/>
                <w:szCs w:val="20"/>
                <w:lang w:val="en-US"/>
              </w:rPr>
            </w:pPr>
            <w:r w:rsidRPr="002B793E">
              <w:rPr>
                <w:rFonts w:ascii="Times New Roman" w:hAnsi="Times New Roman"/>
                <w:sz w:val="20"/>
                <w:szCs w:val="20"/>
                <w:lang w:val="en-US"/>
              </w:rPr>
              <w:t>NAA (A)</w:t>
            </w:r>
          </w:p>
        </w:tc>
      </w:tr>
      <w:tr w:rsidR="0024667B" w:rsidRPr="002B793E" w:rsidTr="00FE029E">
        <w:trPr>
          <w:jc w:val="center"/>
        </w:trPr>
        <w:tc>
          <w:tcPr>
            <w:tcW w:w="1668" w:type="dxa"/>
            <w:vMerge/>
          </w:tcPr>
          <w:p w:rsidR="0024667B" w:rsidRPr="002B793E" w:rsidRDefault="0024667B" w:rsidP="00FE029E">
            <w:pPr>
              <w:tabs>
                <w:tab w:val="left" w:pos="567"/>
              </w:tabs>
              <w:jc w:val="both"/>
              <w:rPr>
                <w:rFonts w:ascii="Times New Roman" w:hAnsi="Times New Roman"/>
                <w:sz w:val="20"/>
                <w:szCs w:val="20"/>
                <w:lang w:val="en-US"/>
              </w:rPr>
            </w:pPr>
          </w:p>
        </w:tc>
        <w:tc>
          <w:tcPr>
            <w:tcW w:w="1701" w:type="dxa"/>
            <w:vAlign w:val="center"/>
          </w:tcPr>
          <w:p w:rsidR="0024667B" w:rsidRPr="002B793E" w:rsidRDefault="0024667B" w:rsidP="00FE029E">
            <w:pPr>
              <w:jc w:val="center"/>
              <w:rPr>
                <w:rFonts w:ascii="Times New Roman" w:hAnsi="Times New Roman"/>
                <w:sz w:val="20"/>
                <w:szCs w:val="20"/>
                <w:lang w:val="en-US"/>
              </w:rPr>
            </w:pPr>
            <w:r w:rsidRPr="002B793E">
              <w:rPr>
                <w:rFonts w:ascii="Times New Roman" w:hAnsi="Times New Roman"/>
                <w:sz w:val="20"/>
                <w:szCs w:val="20"/>
              </w:rPr>
              <w:t>A</w:t>
            </w:r>
            <w:r w:rsidRPr="002B793E">
              <w:rPr>
                <w:rFonts w:ascii="Times New Roman" w:hAnsi="Times New Roman"/>
                <w:sz w:val="20"/>
                <w:szCs w:val="20"/>
                <w:vertAlign w:val="subscript"/>
              </w:rPr>
              <w:t>0</w:t>
            </w:r>
            <w:r w:rsidRPr="002B793E">
              <w:rPr>
                <w:rFonts w:ascii="Times New Roman" w:hAnsi="Times New Roman"/>
                <w:sz w:val="20"/>
                <w:szCs w:val="20"/>
              </w:rPr>
              <w:t>(mg/l)</w:t>
            </w:r>
          </w:p>
        </w:tc>
        <w:tc>
          <w:tcPr>
            <w:tcW w:w="1701" w:type="dxa"/>
            <w:vAlign w:val="center"/>
          </w:tcPr>
          <w:p w:rsidR="0024667B" w:rsidRPr="002B793E" w:rsidRDefault="0024667B" w:rsidP="00FE029E">
            <w:pPr>
              <w:jc w:val="center"/>
              <w:rPr>
                <w:rFonts w:ascii="Times New Roman" w:hAnsi="Times New Roman"/>
                <w:sz w:val="20"/>
                <w:szCs w:val="20"/>
                <w:lang w:val="en-US"/>
              </w:rPr>
            </w:pPr>
            <w:r w:rsidRPr="002B793E">
              <w:rPr>
                <w:rFonts w:ascii="Times New Roman" w:hAnsi="Times New Roman"/>
                <w:sz w:val="20"/>
                <w:szCs w:val="20"/>
              </w:rPr>
              <w:t>A</w:t>
            </w:r>
            <w:r w:rsidRPr="002B793E">
              <w:rPr>
                <w:rFonts w:ascii="Times New Roman" w:hAnsi="Times New Roman"/>
                <w:sz w:val="20"/>
                <w:szCs w:val="20"/>
                <w:vertAlign w:val="subscript"/>
              </w:rPr>
              <w:t>0,5</w:t>
            </w:r>
            <w:r w:rsidRPr="002B793E">
              <w:rPr>
                <w:rFonts w:ascii="Times New Roman" w:hAnsi="Times New Roman"/>
                <w:sz w:val="20"/>
                <w:szCs w:val="20"/>
              </w:rPr>
              <w:t>(mg/l)</w:t>
            </w:r>
          </w:p>
        </w:tc>
        <w:tc>
          <w:tcPr>
            <w:tcW w:w="1701" w:type="dxa"/>
            <w:vAlign w:val="center"/>
          </w:tcPr>
          <w:p w:rsidR="0024667B" w:rsidRPr="002B793E" w:rsidRDefault="0024667B" w:rsidP="00FE029E">
            <w:pPr>
              <w:jc w:val="center"/>
              <w:rPr>
                <w:rFonts w:ascii="Times New Roman" w:hAnsi="Times New Roman"/>
                <w:sz w:val="20"/>
                <w:szCs w:val="20"/>
                <w:lang w:val="en-US"/>
              </w:rPr>
            </w:pPr>
            <w:r w:rsidRPr="002B793E">
              <w:rPr>
                <w:rFonts w:ascii="Times New Roman" w:hAnsi="Times New Roman"/>
                <w:sz w:val="20"/>
                <w:szCs w:val="20"/>
              </w:rPr>
              <w:t>A</w:t>
            </w:r>
            <w:r w:rsidRPr="002B793E">
              <w:rPr>
                <w:rFonts w:ascii="Times New Roman" w:hAnsi="Times New Roman"/>
                <w:sz w:val="20"/>
                <w:szCs w:val="20"/>
                <w:vertAlign w:val="subscript"/>
              </w:rPr>
              <w:t>1</w:t>
            </w:r>
            <w:r w:rsidRPr="002B793E">
              <w:rPr>
                <w:rFonts w:ascii="Times New Roman" w:hAnsi="Times New Roman"/>
                <w:sz w:val="20"/>
                <w:szCs w:val="20"/>
              </w:rPr>
              <w:t>(mg/l)</w:t>
            </w:r>
          </w:p>
        </w:tc>
        <w:tc>
          <w:tcPr>
            <w:tcW w:w="1701" w:type="dxa"/>
            <w:vAlign w:val="center"/>
          </w:tcPr>
          <w:p w:rsidR="0024667B" w:rsidRPr="002B793E" w:rsidRDefault="0024667B" w:rsidP="00FE029E">
            <w:pPr>
              <w:jc w:val="center"/>
              <w:rPr>
                <w:rFonts w:ascii="Times New Roman" w:hAnsi="Times New Roman"/>
                <w:sz w:val="20"/>
                <w:szCs w:val="20"/>
                <w:lang w:val="en-US"/>
              </w:rPr>
            </w:pPr>
            <w:r w:rsidRPr="002B793E">
              <w:rPr>
                <w:rFonts w:ascii="Times New Roman" w:hAnsi="Times New Roman"/>
                <w:sz w:val="20"/>
                <w:szCs w:val="20"/>
              </w:rPr>
              <w:t>A</w:t>
            </w:r>
            <w:r w:rsidRPr="002B793E">
              <w:rPr>
                <w:rFonts w:ascii="Times New Roman" w:hAnsi="Times New Roman"/>
                <w:sz w:val="20"/>
                <w:szCs w:val="20"/>
                <w:vertAlign w:val="subscript"/>
              </w:rPr>
              <w:t>2</w:t>
            </w:r>
            <w:r w:rsidRPr="002B793E">
              <w:rPr>
                <w:rFonts w:ascii="Times New Roman" w:hAnsi="Times New Roman"/>
                <w:sz w:val="20"/>
                <w:szCs w:val="20"/>
              </w:rPr>
              <w:t>(mg/l)</w:t>
            </w:r>
          </w:p>
        </w:tc>
      </w:tr>
      <w:tr w:rsidR="0024667B" w:rsidRPr="002B793E" w:rsidTr="00FE029E">
        <w:trPr>
          <w:jc w:val="center"/>
        </w:trPr>
        <w:tc>
          <w:tcPr>
            <w:tcW w:w="1668" w:type="dxa"/>
            <w:vAlign w:val="center"/>
          </w:tcPr>
          <w:p w:rsidR="0024667B" w:rsidRPr="002B793E" w:rsidRDefault="0024667B" w:rsidP="00FE029E">
            <w:pPr>
              <w:jc w:val="center"/>
              <w:rPr>
                <w:rFonts w:ascii="Times New Roman" w:hAnsi="Times New Roman"/>
                <w:sz w:val="20"/>
                <w:szCs w:val="20"/>
                <w:lang w:val="en-US"/>
              </w:rPr>
            </w:pPr>
            <w:r w:rsidRPr="002B793E">
              <w:rPr>
                <w:rFonts w:ascii="Times New Roman" w:hAnsi="Times New Roman"/>
                <w:sz w:val="20"/>
                <w:szCs w:val="20"/>
              </w:rPr>
              <w:t>K</w:t>
            </w:r>
            <w:r w:rsidRPr="002B793E">
              <w:rPr>
                <w:rFonts w:ascii="Times New Roman" w:hAnsi="Times New Roman"/>
                <w:sz w:val="20"/>
                <w:szCs w:val="20"/>
                <w:vertAlign w:val="subscript"/>
              </w:rPr>
              <w:t>0</w:t>
            </w:r>
            <w:r w:rsidRPr="002B793E">
              <w:rPr>
                <w:rFonts w:ascii="Times New Roman" w:hAnsi="Times New Roman"/>
                <w:sz w:val="20"/>
                <w:szCs w:val="20"/>
              </w:rPr>
              <w:t xml:space="preserve"> (mg/l)</w:t>
            </w:r>
          </w:p>
        </w:tc>
        <w:tc>
          <w:tcPr>
            <w:tcW w:w="1701" w:type="dxa"/>
            <w:vAlign w:val="center"/>
          </w:tcPr>
          <w:p w:rsidR="0024667B" w:rsidRPr="005B01B1" w:rsidRDefault="0024667B" w:rsidP="00FE029E">
            <w:pPr>
              <w:jc w:val="center"/>
              <w:rPr>
                <w:rFonts w:ascii="Times New Roman" w:hAnsi="Times New Roman"/>
                <w:sz w:val="20"/>
                <w:szCs w:val="24"/>
                <w:lang w:val="en-US"/>
              </w:rPr>
            </w:pPr>
            <w:r w:rsidRPr="005B01B1">
              <w:rPr>
                <w:rFonts w:ascii="Times New Roman" w:hAnsi="Times New Roman"/>
                <w:sz w:val="20"/>
                <w:szCs w:val="24"/>
                <w:lang w:val="en-US"/>
              </w:rPr>
              <w:t>1,1c</w:t>
            </w:r>
          </w:p>
        </w:tc>
        <w:tc>
          <w:tcPr>
            <w:tcW w:w="1701" w:type="dxa"/>
            <w:vAlign w:val="center"/>
          </w:tcPr>
          <w:p w:rsidR="0024667B" w:rsidRPr="005B01B1" w:rsidRDefault="0024667B" w:rsidP="00FE029E">
            <w:pPr>
              <w:jc w:val="center"/>
              <w:rPr>
                <w:rFonts w:ascii="Times New Roman" w:hAnsi="Times New Roman"/>
                <w:sz w:val="20"/>
                <w:szCs w:val="24"/>
                <w:lang w:val="en-US"/>
              </w:rPr>
            </w:pPr>
            <w:r w:rsidRPr="005B01B1">
              <w:rPr>
                <w:rFonts w:ascii="Times New Roman" w:hAnsi="Times New Roman"/>
                <w:sz w:val="20"/>
                <w:szCs w:val="24"/>
                <w:lang w:val="en-US"/>
              </w:rPr>
              <w:t>1,7ba</w:t>
            </w:r>
          </w:p>
        </w:tc>
        <w:tc>
          <w:tcPr>
            <w:tcW w:w="1701" w:type="dxa"/>
            <w:vAlign w:val="center"/>
          </w:tcPr>
          <w:p w:rsidR="0024667B" w:rsidRPr="005B01B1" w:rsidRDefault="0024667B" w:rsidP="00FE029E">
            <w:pPr>
              <w:jc w:val="center"/>
              <w:rPr>
                <w:rFonts w:ascii="Times New Roman" w:hAnsi="Times New Roman"/>
                <w:sz w:val="20"/>
                <w:szCs w:val="24"/>
                <w:lang w:val="en-US"/>
              </w:rPr>
            </w:pPr>
            <w:r w:rsidRPr="005B01B1">
              <w:rPr>
                <w:rFonts w:ascii="Times New Roman" w:hAnsi="Times New Roman"/>
                <w:sz w:val="20"/>
                <w:szCs w:val="24"/>
                <w:lang w:val="en-US"/>
              </w:rPr>
              <w:t>1,8ba</w:t>
            </w:r>
          </w:p>
        </w:tc>
        <w:tc>
          <w:tcPr>
            <w:tcW w:w="1701" w:type="dxa"/>
            <w:vAlign w:val="center"/>
          </w:tcPr>
          <w:p w:rsidR="0024667B" w:rsidRPr="005B01B1" w:rsidRDefault="0024667B" w:rsidP="00FE029E">
            <w:pPr>
              <w:jc w:val="center"/>
              <w:rPr>
                <w:rFonts w:ascii="Times New Roman" w:hAnsi="Times New Roman"/>
                <w:sz w:val="20"/>
                <w:szCs w:val="24"/>
                <w:lang w:val="en-US"/>
              </w:rPr>
            </w:pPr>
            <w:r w:rsidRPr="005B01B1">
              <w:rPr>
                <w:rFonts w:ascii="Times New Roman" w:hAnsi="Times New Roman"/>
                <w:sz w:val="20"/>
                <w:szCs w:val="24"/>
                <w:lang w:val="en-US"/>
              </w:rPr>
              <w:t>1,5cb</w:t>
            </w:r>
          </w:p>
        </w:tc>
      </w:tr>
      <w:tr w:rsidR="0024667B" w:rsidRPr="002B793E" w:rsidTr="00FE029E">
        <w:trPr>
          <w:jc w:val="center"/>
        </w:trPr>
        <w:tc>
          <w:tcPr>
            <w:tcW w:w="1668" w:type="dxa"/>
            <w:vAlign w:val="center"/>
          </w:tcPr>
          <w:p w:rsidR="0024667B" w:rsidRPr="002B793E" w:rsidRDefault="0024667B" w:rsidP="00FE029E">
            <w:pPr>
              <w:jc w:val="center"/>
              <w:rPr>
                <w:rFonts w:ascii="Times New Roman" w:hAnsi="Times New Roman"/>
                <w:sz w:val="20"/>
                <w:szCs w:val="20"/>
                <w:lang w:val="en-US"/>
              </w:rPr>
            </w:pPr>
            <w:r w:rsidRPr="002B793E">
              <w:rPr>
                <w:rFonts w:ascii="Times New Roman" w:hAnsi="Times New Roman"/>
                <w:sz w:val="20"/>
                <w:szCs w:val="20"/>
              </w:rPr>
              <w:t>K</w:t>
            </w:r>
            <w:r w:rsidRPr="002B793E">
              <w:rPr>
                <w:rFonts w:ascii="Times New Roman" w:hAnsi="Times New Roman"/>
                <w:sz w:val="20"/>
                <w:szCs w:val="20"/>
                <w:vertAlign w:val="subscript"/>
              </w:rPr>
              <w:t>1</w:t>
            </w:r>
            <w:r w:rsidRPr="002B793E">
              <w:rPr>
                <w:rFonts w:ascii="Times New Roman" w:hAnsi="Times New Roman"/>
                <w:sz w:val="20"/>
                <w:szCs w:val="20"/>
              </w:rPr>
              <w:t>(mg/l)</w:t>
            </w:r>
          </w:p>
        </w:tc>
        <w:tc>
          <w:tcPr>
            <w:tcW w:w="1701" w:type="dxa"/>
            <w:vAlign w:val="center"/>
          </w:tcPr>
          <w:p w:rsidR="0024667B" w:rsidRPr="005B01B1" w:rsidRDefault="0024667B" w:rsidP="00FE029E">
            <w:pPr>
              <w:jc w:val="center"/>
              <w:rPr>
                <w:rFonts w:ascii="Times New Roman" w:hAnsi="Times New Roman"/>
                <w:sz w:val="20"/>
                <w:szCs w:val="24"/>
                <w:lang w:val="en-US"/>
              </w:rPr>
            </w:pPr>
            <w:r w:rsidRPr="005B01B1">
              <w:rPr>
                <w:rFonts w:ascii="Times New Roman" w:hAnsi="Times New Roman"/>
                <w:sz w:val="20"/>
                <w:szCs w:val="24"/>
                <w:lang w:val="en-US"/>
              </w:rPr>
              <w:t>1,5cb</w:t>
            </w:r>
          </w:p>
        </w:tc>
        <w:tc>
          <w:tcPr>
            <w:tcW w:w="1701" w:type="dxa"/>
            <w:vAlign w:val="center"/>
          </w:tcPr>
          <w:p w:rsidR="0024667B" w:rsidRPr="005B01B1" w:rsidRDefault="0024667B" w:rsidP="00FE029E">
            <w:pPr>
              <w:jc w:val="center"/>
              <w:rPr>
                <w:rFonts w:ascii="Times New Roman" w:hAnsi="Times New Roman"/>
                <w:sz w:val="20"/>
                <w:szCs w:val="24"/>
                <w:vertAlign w:val="subscript"/>
                <w:lang w:val="en-US"/>
              </w:rPr>
            </w:pPr>
            <w:r w:rsidRPr="005B01B1">
              <w:rPr>
                <w:rFonts w:ascii="Times New Roman" w:hAnsi="Times New Roman"/>
                <w:sz w:val="20"/>
                <w:szCs w:val="24"/>
                <w:lang w:val="en-US"/>
              </w:rPr>
              <w:t>1,7ba</w:t>
            </w:r>
          </w:p>
        </w:tc>
        <w:tc>
          <w:tcPr>
            <w:tcW w:w="1701" w:type="dxa"/>
            <w:vAlign w:val="center"/>
          </w:tcPr>
          <w:p w:rsidR="0024667B" w:rsidRPr="005B01B1" w:rsidRDefault="0024667B" w:rsidP="00FE029E">
            <w:pPr>
              <w:jc w:val="center"/>
              <w:rPr>
                <w:rFonts w:ascii="Times New Roman" w:hAnsi="Times New Roman"/>
                <w:sz w:val="20"/>
                <w:szCs w:val="24"/>
                <w:lang w:val="en-US"/>
              </w:rPr>
            </w:pPr>
            <w:r w:rsidRPr="005B01B1">
              <w:rPr>
                <w:rFonts w:ascii="Times New Roman" w:hAnsi="Times New Roman"/>
                <w:sz w:val="20"/>
                <w:szCs w:val="24"/>
                <w:lang w:val="en-US"/>
              </w:rPr>
              <w:t>1,8ba</w:t>
            </w:r>
          </w:p>
        </w:tc>
        <w:tc>
          <w:tcPr>
            <w:tcW w:w="1701" w:type="dxa"/>
            <w:vAlign w:val="center"/>
          </w:tcPr>
          <w:p w:rsidR="0024667B" w:rsidRPr="005B01B1" w:rsidRDefault="0024667B" w:rsidP="00FE029E">
            <w:pPr>
              <w:jc w:val="center"/>
              <w:rPr>
                <w:rFonts w:ascii="Times New Roman" w:hAnsi="Times New Roman"/>
                <w:sz w:val="20"/>
                <w:szCs w:val="24"/>
                <w:lang w:val="en-US"/>
              </w:rPr>
            </w:pPr>
            <w:r w:rsidRPr="005B01B1">
              <w:rPr>
                <w:rFonts w:ascii="Times New Roman" w:hAnsi="Times New Roman"/>
                <w:sz w:val="20"/>
                <w:szCs w:val="24"/>
                <w:lang w:val="en-US"/>
              </w:rPr>
              <w:t>1,8ba</w:t>
            </w:r>
          </w:p>
        </w:tc>
      </w:tr>
      <w:tr w:rsidR="0024667B" w:rsidRPr="002B793E" w:rsidTr="00FE029E">
        <w:trPr>
          <w:jc w:val="center"/>
        </w:trPr>
        <w:tc>
          <w:tcPr>
            <w:tcW w:w="1668" w:type="dxa"/>
            <w:vAlign w:val="center"/>
          </w:tcPr>
          <w:p w:rsidR="0024667B" w:rsidRPr="002B793E" w:rsidRDefault="0024667B" w:rsidP="00FE029E">
            <w:pPr>
              <w:jc w:val="center"/>
              <w:rPr>
                <w:rFonts w:ascii="Times New Roman" w:hAnsi="Times New Roman"/>
                <w:sz w:val="20"/>
                <w:szCs w:val="20"/>
                <w:lang w:val="en-US"/>
              </w:rPr>
            </w:pPr>
            <w:r w:rsidRPr="002B793E">
              <w:rPr>
                <w:rFonts w:ascii="Times New Roman" w:hAnsi="Times New Roman"/>
                <w:sz w:val="20"/>
                <w:szCs w:val="20"/>
              </w:rPr>
              <w:t>K</w:t>
            </w:r>
            <w:r w:rsidRPr="002B793E">
              <w:rPr>
                <w:rFonts w:ascii="Times New Roman" w:hAnsi="Times New Roman"/>
                <w:sz w:val="20"/>
                <w:szCs w:val="20"/>
                <w:vertAlign w:val="subscript"/>
              </w:rPr>
              <w:t>3</w:t>
            </w:r>
            <w:r w:rsidRPr="002B793E">
              <w:rPr>
                <w:rFonts w:ascii="Times New Roman" w:hAnsi="Times New Roman"/>
                <w:sz w:val="20"/>
                <w:szCs w:val="20"/>
              </w:rPr>
              <w:t>(mg/l)</w:t>
            </w:r>
          </w:p>
        </w:tc>
        <w:tc>
          <w:tcPr>
            <w:tcW w:w="1701" w:type="dxa"/>
            <w:vAlign w:val="center"/>
          </w:tcPr>
          <w:p w:rsidR="0024667B" w:rsidRPr="005B01B1" w:rsidRDefault="0024667B" w:rsidP="00FE029E">
            <w:pPr>
              <w:jc w:val="center"/>
              <w:rPr>
                <w:rFonts w:ascii="Times New Roman" w:hAnsi="Times New Roman"/>
                <w:sz w:val="20"/>
                <w:szCs w:val="24"/>
                <w:lang w:val="en-US"/>
              </w:rPr>
            </w:pPr>
            <w:r w:rsidRPr="005B01B1">
              <w:rPr>
                <w:rFonts w:ascii="Times New Roman" w:hAnsi="Times New Roman"/>
                <w:sz w:val="20"/>
                <w:szCs w:val="24"/>
                <w:lang w:val="en-US"/>
              </w:rPr>
              <w:t>2ba</w:t>
            </w:r>
          </w:p>
        </w:tc>
        <w:tc>
          <w:tcPr>
            <w:tcW w:w="1701" w:type="dxa"/>
            <w:vAlign w:val="center"/>
          </w:tcPr>
          <w:p w:rsidR="0024667B" w:rsidRPr="005B01B1" w:rsidRDefault="0024667B" w:rsidP="00FE029E">
            <w:pPr>
              <w:jc w:val="center"/>
              <w:rPr>
                <w:rFonts w:ascii="Times New Roman" w:hAnsi="Times New Roman"/>
                <w:sz w:val="20"/>
                <w:szCs w:val="24"/>
                <w:lang w:val="en-US"/>
              </w:rPr>
            </w:pPr>
            <w:r w:rsidRPr="005B01B1">
              <w:rPr>
                <w:rFonts w:ascii="Times New Roman" w:hAnsi="Times New Roman"/>
                <w:sz w:val="20"/>
                <w:szCs w:val="24"/>
                <w:lang w:val="en-US"/>
              </w:rPr>
              <w:t>1,3cb</w:t>
            </w:r>
          </w:p>
        </w:tc>
        <w:tc>
          <w:tcPr>
            <w:tcW w:w="1701" w:type="dxa"/>
            <w:vAlign w:val="center"/>
          </w:tcPr>
          <w:p w:rsidR="0024667B" w:rsidRPr="005B01B1" w:rsidRDefault="0024667B" w:rsidP="00FE029E">
            <w:pPr>
              <w:jc w:val="center"/>
              <w:rPr>
                <w:rFonts w:ascii="Times New Roman" w:hAnsi="Times New Roman"/>
                <w:sz w:val="20"/>
                <w:szCs w:val="24"/>
                <w:lang w:val="en-US"/>
              </w:rPr>
            </w:pPr>
            <w:r w:rsidRPr="005B01B1">
              <w:rPr>
                <w:rFonts w:ascii="Times New Roman" w:hAnsi="Times New Roman"/>
                <w:sz w:val="20"/>
                <w:szCs w:val="24"/>
                <w:lang w:val="en-US"/>
              </w:rPr>
              <w:t>1,6ba</w:t>
            </w:r>
          </w:p>
        </w:tc>
        <w:tc>
          <w:tcPr>
            <w:tcW w:w="1701" w:type="dxa"/>
            <w:vAlign w:val="center"/>
          </w:tcPr>
          <w:p w:rsidR="0024667B" w:rsidRPr="005B01B1" w:rsidRDefault="0024667B" w:rsidP="00FE029E">
            <w:pPr>
              <w:jc w:val="center"/>
              <w:rPr>
                <w:rFonts w:ascii="Times New Roman" w:hAnsi="Times New Roman"/>
                <w:sz w:val="20"/>
                <w:szCs w:val="24"/>
                <w:lang w:val="en-US"/>
              </w:rPr>
            </w:pPr>
            <w:r w:rsidRPr="005B01B1">
              <w:rPr>
                <w:rFonts w:ascii="Times New Roman" w:hAnsi="Times New Roman"/>
                <w:sz w:val="20"/>
                <w:szCs w:val="24"/>
                <w:lang w:val="en-US"/>
              </w:rPr>
              <w:t>2,4a</w:t>
            </w:r>
          </w:p>
        </w:tc>
      </w:tr>
      <w:tr w:rsidR="0024667B" w:rsidRPr="002B793E" w:rsidTr="00FE029E">
        <w:trPr>
          <w:jc w:val="center"/>
        </w:trPr>
        <w:tc>
          <w:tcPr>
            <w:tcW w:w="1668" w:type="dxa"/>
            <w:vAlign w:val="center"/>
          </w:tcPr>
          <w:p w:rsidR="0024667B" w:rsidRPr="002B793E" w:rsidRDefault="0024667B" w:rsidP="00FE029E">
            <w:pPr>
              <w:jc w:val="center"/>
              <w:rPr>
                <w:rFonts w:ascii="Times New Roman" w:hAnsi="Times New Roman"/>
                <w:sz w:val="20"/>
                <w:szCs w:val="20"/>
                <w:lang w:val="en-US"/>
              </w:rPr>
            </w:pPr>
            <w:r w:rsidRPr="002B793E">
              <w:rPr>
                <w:rFonts w:ascii="Times New Roman" w:hAnsi="Times New Roman"/>
                <w:sz w:val="20"/>
                <w:szCs w:val="20"/>
              </w:rPr>
              <w:t>K</w:t>
            </w:r>
            <w:r w:rsidRPr="002B793E">
              <w:rPr>
                <w:rFonts w:ascii="Times New Roman" w:hAnsi="Times New Roman"/>
                <w:sz w:val="20"/>
                <w:szCs w:val="20"/>
                <w:vertAlign w:val="subscript"/>
              </w:rPr>
              <w:t>5</w:t>
            </w:r>
            <w:r w:rsidRPr="002B793E">
              <w:rPr>
                <w:rFonts w:ascii="Times New Roman" w:hAnsi="Times New Roman"/>
                <w:sz w:val="20"/>
                <w:szCs w:val="20"/>
              </w:rPr>
              <w:t>(mg/l)</w:t>
            </w:r>
          </w:p>
        </w:tc>
        <w:tc>
          <w:tcPr>
            <w:tcW w:w="1701" w:type="dxa"/>
            <w:vAlign w:val="center"/>
          </w:tcPr>
          <w:p w:rsidR="0024667B" w:rsidRPr="005B01B1" w:rsidRDefault="0024667B" w:rsidP="00FE029E">
            <w:pPr>
              <w:jc w:val="center"/>
              <w:rPr>
                <w:rFonts w:ascii="Times New Roman" w:hAnsi="Times New Roman"/>
                <w:sz w:val="20"/>
                <w:szCs w:val="24"/>
                <w:lang w:val="en-US"/>
              </w:rPr>
            </w:pPr>
            <w:r w:rsidRPr="005B01B1">
              <w:rPr>
                <w:rFonts w:ascii="Times New Roman" w:hAnsi="Times New Roman"/>
                <w:sz w:val="20"/>
                <w:szCs w:val="24"/>
                <w:lang w:val="en-US"/>
              </w:rPr>
              <w:t>1,3cb</w:t>
            </w:r>
          </w:p>
        </w:tc>
        <w:tc>
          <w:tcPr>
            <w:tcW w:w="1701" w:type="dxa"/>
            <w:vAlign w:val="center"/>
          </w:tcPr>
          <w:p w:rsidR="0024667B" w:rsidRPr="005B01B1" w:rsidRDefault="0024667B" w:rsidP="00FE029E">
            <w:pPr>
              <w:jc w:val="center"/>
              <w:rPr>
                <w:rFonts w:ascii="Times New Roman" w:hAnsi="Times New Roman"/>
                <w:sz w:val="20"/>
                <w:szCs w:val="24"/>
                <w:lang w:val="en-US"/>
              </w:rPr>
            </w:pPr>
            <w:r w:rsidRPr="005B01B1">
              <w:rPr>
                <w:rFonts w:ascii="Times New Roman" w:hAnsi="Times New Roman"/>
                <w:sz w:val="20"/>
                <w:szCs w:val="24"/>
                <w:lang w:val="en-US"/>
              </w:rPr>
              <w:t>1,3cb</w:t>
            </w:r>
          </w:p>
        </w:tc>
        <w:tc>
          <w:tcPr>
            <w:tcW w:w="1701" w:type="dxa"/>
            <w:vAlign w:val="center"/>
          </w:tcPr>
          <w:p w:rsidR="0024667B" w:rsidRPr="005B01B1" w:rsidRDefault="0024667B" w:rsidP="00FE029E">
            <w:pPr>
              <w:jc w:val="center"/>
              <w:rPr>
                <w:rFonts w:ascii="Times New Roman" w:hAnsi="Times New Roman"/>
                <w:sz w:val="20"/>
                <w:szCs w:val="24"/>
                <w:lang w:val="en-US"/>
              </w:rPr>
            </w:pPr>
            <w:r w:rsidRPr="005B01B1">
              <w:rPr>
                <w:rFonts w:ascii="Times New Roman" w:hAnsi="Times New Roman"/>
                <w:sz w:val="20"/>
                <w:szCs w:val="24"/>
                <w:lang w:val="en-US"/>
              </w:rPr>
              <w:t>2ba</w:t>
            </w:r>
          </w:p>
        </w:tc>
        <w:tc>
          <w:tcPr>
            <w:tcW w:w="1701" w:type="dxa"/>
            <w:vAlign w:val="center"/>
          </w:tcPr>
          <w:p w:rsidR="0024667B" w:rsidRPr="005B01B1" w:rsidRDefault="0024667B" w:rsidP="00FE029E">
            <w:pPr>
              <w:jc w:val="center"/>
              <w:rPr>
                <w:rFonts w:ascii="Times New Roman" w:hAnsi="Times New Roman"/>
                <w:sz w:val="20"/>
                <w:szCs w:val="24"/>
                <w:lang w:val="en-US"/>
              </w:rPr>
            </w:pPr>
            <w:r w:rsidRPr="005B01B1">
              <w:rPr>
                <w:rFonts w:ascii="Times New Roman" w:hAnsi="Times New Roman"/>
                <w:sz w:val="20"/>
                <w:szCs w:val="24"/>
                <w:lang w:val="en-US"/>
              </w:rPr>
              <w:t>1,3cb</w:t>
            </w:r>
          </w:p>
        </w:tc>
      </w:tr>
    </w:tbl>
    <w:p w:rsidR="0024667B" w:rsidRPr="005B01B1" w:rsidRDefault="0024667B" w:rsidP="0024667B">
      <w:pPr>
        <w:spacing w:after="0" w:line="240" w:lineRule="auto"/>
        <w:rPr>
          <w:rFonts w:ascii="Times New Roman" w:hAnsi="Times New Roman"/>
          <w:sz w:val="20"/>
          <w:szCs w:val="24"/>
          <w:lang w:val="en-US"/>
        </w:rPr>
      </w:pPr>
      <w:r w:rsidRPr="005B01B1">
        <w:rPr>
          <w:rFonts w:ascii="Times New Roman" w:hAnsi="Times New Roman"/>
          <w:sz w:val="20"/>
          <w:szCs w:val="24"/>
          <w:lang w:val="en-US"/>
        </w:rPr>
        <w:t>K</w:t>
      </w:r>
      <w:r w:rsidRPr="005B01B1">
        <w:rPr>
          <w:rFonts w:ascii="Times New Roman" w:hAnsi="Times New Roman"/>
          <w:sz w:val="20"/>
          <w:szCs w:val="24"/>
        </w:rPr>
        <w:t xml:space="preserve">eterangan: </w:t>
      </w:r>
      <w:r w:rsidRPr="005B01B1">
        <w:rPr>
          <w:rFonts w:ascii="Times New Roman" w:hAnsi="Times New Roman"/>
          <w:sz w:val="20"/>
          <w:szCs w:val="24"/>
          <w:lang w:val="en-US"/>
        </w:rPr>
        <w:t xml:space="preserve"> </w:t>
      </w:r>
      <w:r w:rsidRPr="005B01B1">
        <w:rPr>
          <w:rFonts w:ascii="Times New Roman" w:hAnsi="Times New Roman"/>
          <w:sz w:val="20"/>
          <w:szCs w:val="24"/>
        </w:rPr>
        <w:t>Angka yang diikuti oleh huruf yang sama pada kolom tidak berbeda nyata pada taraf uji DMRT 5%</w:t>
      </w:r>
    </w:p>
    <w:p w:rsidR="0024667B" w:rsidRPr="00E75175" w:rsidRDefault="0024667B" w:rsidP="0024667B">
      <w:pPr>
        <w:spacing w:after="0" w:line="240" w:lineRule="auto"/>
        <w:ind w:left="1843" w:hanging="1276"/>
        <w:rPr>
          <w:rFonts w:ascii="Times New Roman" w:hAnsi="Times New Roman"/>
          <w:sz w:val="24"/>
          <w:szCs w:val="24"/>
          <w:lang w:val="en-US"/>
        </w:rPr>
      </w:pPr>
    </w:p>
    <w:p w:rsidR="0024667B" w:rsidRDefault="0024667B" w:rsidP="0024667B">
      <w:pPr>
        <w:spacing w:after="0" w:line="240" w:lineRule="auto"/>
        <w:ind w:firstLine="567"/>
        <w:jc w:val="both"/>
        <w:rPr>
          <w:rFonts w:ascii="Times New Roman" w:hAnsi="Times New Roman"/>
          <w:sz w:val="24"/>
          <w:szCs w:val="24"/>
        </w:rPr>
        <w:sectPr w:rsidR="0024667B" w:rsidSect="0024667B">
          <w:type w:val="continuous"/>
          <w:pgSz w:w="11907" w:h="16839" w:code="9"/>
          <w:pgMar w:top="1701" w:right="1134" w:bottom="1701" w:left="1701" w:header="720" w:footer="720" w:gutter="0"/>
          <w:cols w:space="720"/>
          <w:docGrid w:linePitch="360"/>
        </w:sectPr>
      </w:pPr>
    </w:p>
    <w:p w:rsidR="0024667B" w:rsidRDefault="0024667B" w:rsidP="0024667B">
      <w:pPr>
        <w:spacing w:after="0" w:line="240" w:lineRule="auto"/>
        <w:ind w:firstLine="567"/>
        <w:jc w:val="both"/>
        <w:rPr>
          <w:rFonts w:ascii="Times New Roman" w:hAnsi="Times New Roman"/>
          <w:sz w:val="24"/>
          <w:szCs w:val="24"/>
        </w:rPr>
      </w:pPr>
      <w:r w:rsidRPr="004C7276">
        <w:rPr>
          <w:rFonts w:ascii="Times New Roman" w:hAnsi="Times New Roman"/>
          <w:sz w:val="24"/>
        </w:rPr>
        <w:lastRenderedPageBreak/>
        <w:t>Hasil analisis sidik ragam</w:t>
      </w:r>
      <w:r>
        <w:rPr>
          <w:rFonts w:ascii="Times New Roman" w:hAnsi="Times New Roman"/>
          <w:sz w:val="24"/>
          <w:szCs w:val="24"/>
        </w:rPr>
        <w:t xml:space="preserve"> menunjukkan bahwa pemberian Kinetin dan NAA berpengaruh nyata terhadap tinggi tunas eksplan biji jeruk kasturi. Pada Tabel 3 terlihat bahwa rerata tinggi tunas eksplan jeruk kasturi yang tertinggi pada perlakuan K</w:t>
      </w:r>
      <w:r>
        <w:rPr>
          <w:rFonts w:ascii="Times New Roman" w:hAnsi="Times New Roman"/>
          <w:sz w:val="24"/>
          <w:szCs w:val="24"/>
          <w:vertAlign w:val="subscript"/>
        </w:rPr>
        <w:t>3</w:t>
      </w:r>
      <w:r>
        <w:rPr>
          <w:rFonts w:ascii="Times New Roman" w:hAnsi="Times New Roman"/>
          <w:sz w:val="24"/>
          <w:szCs w:val="24"/>
        </w:rPr>
        <w:t>A</w:t>
      </w:r>
      <w:r>
        <w:rPr>
          <w:rFonts w:ascii="Times New Roman" w:hAnsi="Times New Roman"/>
          <w:sz w:val="24"/>
          <w:szCs w:val="24"/>
          <w:vertAlign w:val="subscript"/>
        </w:rPr>
        <w:t xml:space="preserve">0 </w:t>
      </w:r>
      <w:r>
        <w:rPr>
          <w:rFonts w:ascii="Times New Roman" w:hAnsi="Times New Roman"/>
          <w:sz w:val="24"/>
          <w:szCs w:val="24"/>
        </w:rPr>
        <w:t>yaitu (7,1). Perlakuan ini berbeda nyata dibanding perlakuan lain kecuali dengan perlakuan K</w:t>
      </w:r>
      <w:r>
        <w:rPr>
          <w:rFonts w:ascii="Times New Roman" w:hAnsi="Times New Roman"/>
          <w:sz w:val="24"/>
          <w:szCs w:val="24"/>
          <w:vertAlign w:val="subscript"/>
        </w:rPr>
        <w:t>5</w:t>
      </w:r>
      <w:r>
        <w:rPr>
          <w:rFonts w:ascii="Times New Roman" w:hAnsi="Times New Roman"/>
          <w:sz w:val="24"/>
          <w:szCs w:val="24"/>
        </w:rPr>
        <w:t>A</w:t>
      </w:r>
      <w:r>
        <w:rPr>
          <w:rFonts w:ascii="Times New Roman" w:hAnsi="Times New Roman"/>
          <w:sz w:val="24"/>
          <w:szCs w:val="24"/>
          <w:vertAlign w:val="subscript"/>
        </w:rPr>
        <w:t xml:space="preserve">1 </w:t>
      </w:r>
      <w:r>
        <w:rPr>
          <w:rFonts w:ascii="Times New Roman" w:hAnsi="Times New Roman"/>
          <w:sz w:val="24"/>
          <w:szCs w:val="24"/>
        </w:rPr>
        <w:t xml:space="preserve">tidak berbeda nyata. Dengan demikian pemberian Kinetin 3 ppm mampu memberikan pengaruh terhadap tinggi tunas jeruk kasturi.  Hal ini dapat dihubungkan  dengan  pendapat  Abidin  (1995) dengan  penambahan  Kinetin  saja  tanpa NAA  mampu  menginduksi  sel-sel tanaman untuk  terus berkembang dan bertambah ukurannya. Selain itu hal ini  dikarenakan  telah  tercukupinya kebutuhan  auksin secara endogen  di dalam biji jeruk kasturi dan penambahan kinetin untuk  sel-sel eksplan  tunas biji jeruk kasturi mengalami pembelahan  dan  pembesaran  selnya, pembelahan  sel  dimulai  setelah  adanya  </w:t>
      </w:r>
      <w:r>
        <w:rPr>
          <w:rFonts w:ascii="Times New Roman" w:hAnsi="Times New Roman"/>
          <w:sz w:val="24"/>
          <w:szCs w:val="24"/>
        </w:rPr>
        <w:lastRenderedPageBreak/>
        <w:t xml:space="preserve">auksin yang  mempengaruhi  sintesis  protein  dan mitosis,  seterusnya  pembesaran  sel  akan berlangsung dengan bantuan hormon kinetin yang  akhirnya dapat  menambah pemanjangan  tunas. </w:t>
      </w:r>
    </w:p>
    <w:p w:rsidR="0024667B" w:rsidRDefault="0024667B" w:rsidP="0024667B">
      <w:pPr>
        <w:spacing w:after="0" w:line="240" w:lineRule="auto"/>
        <w:ind w:firstLine="720"/>
        <w:jc w:val="both"/>
        <w:rPr>
          <w:rFonts w:ascii="Times New Roman" w:hAnsi="Times New Roman"/>
          <w:sz w:val="24"/>
          <w:szCs w:val="24"/>
          <w:lang w:val="en-US"/>
        </w:rPr>
      </w:pPr>
      <w:r>
        <w:rPr>
          <w:rFonts w:ascii="Times New Roman" w:hAnsi="Times New Roman"/>
          <w:sz w:val="24"/>
          <w:szCs w:val="24"/>
        </w:rPr>
        <w:t xml:space="preserve">Hal  ini  sesuai  dengan pendapat  Hendaryono  dan  Wijayanti  (1984) yang mengemukakan bahwa rasio antara auksin dan  sitokinin  akan  menentukan  kecepatan pembelahan sel mampu memicu pemanjangan tunas pada eksplan biji jeruk kasturi. Hal ini sesuai dengan pendapat Katuuk dalam Pohan (2004) bahwa interaksi antara auksin dan sitokinin pada konsentrasi yang optimal merupakan salah satu cara tumbuhan dalam mengatur derajat pertumbuhan akar dan tunas. George  dan  Sherrington  (1984) menyatakan bahwa  inisiasi  tunas  dan  akar  ditentukan oleh  konsentrasi  sitokinin  dan  auksin  yang diberikan  ke  dalam  media  dan  interaksinya dengan  sitokinin  atau  auksin endogen  yang dikandung  oleh  eksplan.  </w:t>
      </w:r>
    </w:p>
    <w:p w:rsidR="0024667B" w:rsidRDefault="0024667B" w:rsidP="0024667B">
      <w:pPr>
        <w:spacing w:after="0" w:line="240" w:lineRule="auto"/>
        <w:jc w:val="center"/>
        <w:rPr>
          <w:rFonts w:ascii="Times New Roman" w:hAnsi="Times New Roman"/>
          <w:sz w:val="24"/>
          <w:szCs w:val="24"/>
          <w:vertAlign w:val="subscript"/>
          <w:lang w:val="en-US"/>
        </w:rPr>
        <w:sectPr w:rsidR="0024667B" w:rsidSect="0024667B">
          <w:type w:val="continuous"/>
          <w:pgSz w:w="11907" w:h="16839" w:code="9"/>
          <w:pgMar w:top="1701" w:right="1134" w:bottom="1701" w:left="1701" w:header="720" w:footer="720" w:gutter="0"/>
          <w:cols w:num="2" w:space="332"/>
          <w:titlePg/>
          <w:docGrid w:linePitch="360"/>
        </w:sectPr>
      </w:pPr>
    </w:p>
    <w:p w:rsidR="0024667B" w:rsidRPr="00175003" w:rsidRDefault="0024667B" w:rsidP="0024667B">
      <w:pPr>
        <w:spacing w:after="0" w:line="240" w:lineRule="auto"/>
        <w:jc w:val="center"/>
        <w:rPr>
          <w:rFonts w:ascii="Times New Roman" w:hAnsi="Times New Roman"/>
          <w:sz w:val="24"/>
          <w:szCs w:val="24"/>
          <w:vertAlign w:val="subscript"/>
          <w:lang w:val="en-US"/>
        </w:rPr>
      </w:pPr>
    </w:p>
    <w:p w:rsidR="0024667B" w:rsidRDefault="0024667B" w:rsidP="0024667B">
      <w:pPr>
        <w:tabs>
          <w:tab w:val="left" w:pos="284"/>
        </w:tabs>
        <w:spacing w:after="0" w:line="240" w:lineRule="auto"/>
        <w:rPr>
          <w:rFonts w:ascii="Times New Roman" w:hAnsi="Times New Roman"/>
          <w:b/>
          <w:sz w:val="24"/>
          <w:szCs w:val="24"/>
        </w:rPr>
      </w:pPr>
      <w:r w:rsidRPr="008F3B14">
        <w:rPr>
          <w:rFonts w:ascii="Times New Roman" w:hAnsi="Times New Roman"/>
          <w:b/>
          <w:sz w:val="24"/>
          <w:szCs w:val="24"/>
        </w:rPr>
        <w:t>Jumlah Akar</w:t>
      </w:r>
    </w:p>
    <w:p w:rsidR="0024667B" w:rsidRDefault="0024667B" w:rsidP="0024667B">
      <w:pPr>
        <w:pStyle w:val="ListParagraph"/>
        <w:spacing w:after="0" w:line="240" w:lineRule="auto"/>
        <w:ind w:left="851" w:hanging="850"/>
        <w:jc w:val="both"/>
        <w:rPr>
          <w:rFonts w:ascii="Times New Roman" w:hAnsi="Times New Roman"/>
          <w:sz w:val="24"/>
          <w:szCs w:val="24"/>
        </w:rPr>
      </w:pPr>
      <w:r>
        <w:rPr>
          <w:rFonts w:ascii="Times New Roman" w:hAnsi="Times New Roman"/>
          <w:sz w:val="24"/>
          <w:szCs w:val="24"/>
        </w:rPr>
        <w:t xml:space="preserve">Tabel 4. Rerata jumlah akar eksplan biji Jeruk Kasturi dengan berbagai </w:t>
      </w:r>
      <w:r w:rsidRPr="008F3B14">
        <w:rPr>
          <w:rFonts w:ascii="Times New Roman" w:hAnsi="Times New Roman"/>
          <w:sz w:val="24"/>
          <w:szCs w:val="24"/>
        </w:rPr>
        <w:t xml:space="preserve">konsentrasi Kinetin dan NAA </w:t>
      </w:r>
    </w:p>
    <w:tbl>
      <w:tblPr>
        <w:tblStyle w:val="TableGrid"/>
        <w:tblW w:w="0" w:type="auto"/>
        <w:jc w:val="center"/>
        <w:tblBorders>
          <w:left w:val="none" w:sz="0" w:space="0" w:color="auto"/>
          <w:right w:val="none" w:sz="0" w:space="0" w:color="auto"/>
          <w:insideV w:val="none" w:sz="0" w:space="0" w:color="auto"/>
        </w:tblBorders>
        <w:tblLook w:val="04A0"/>
      </w:tblPr>
      <w:tblGrid>
        <w:gridCol w:w="1668"/>
        <w:gridCol w:w="1701"/>
        <w:gridCol w:w="1701"/>
        <w:gridCol w:w="1701"/>
        <w:gridCol w:w="1701"/>
      </w:tblGrid>
      <w:tr w:rsidR="0024667B" w:rsidRPr="002B793E" w:rsidTr="00FE029E">
        <w:trPr>
          <w:jc w:val="center"/>
        </w:trPr>
        <w:tc>
          <w:tcPr>
            <w:tcW w:w="1668" w:type="dxa"/>
            <w:vMerge w:val="restart"/>
            <w:vAlign w:val="center"/>
          </w:tcPr>
          <w:p w:rsidR="0024667B" w:rsidRPr="002B793E" w:rsidRDefault="0024667B" w:rsidP="00FE029E">
            <w:pPr>
              <w:tabs>
                <w:tab w:val="left" w:pos="567"/>
              </w:tabs>
              <w:jc w:val="center"/>
              <w:rPr>
                <w:rFonts w:ascii="Times New Roman" w:hAnsi="Times New Roman"/>
                <w:sz w:val="20"/>
                <w:szCs w:val="20"/>
                <w:lang w:val="en-US"/>
              </w:rPr>
            </w:pPr>
            <w:r w:rsidRPr="002B793E">
              <w:rPr>
                <w:rFonts w:ascii="Times New Roman" w:hAnsi="Times New Roman"/>
                <w:sz w:val="20"/>
                <w:szCs w:val="20"/>
                <w:lang w:val="en-US"/>
              </w:rPr>
              <w:t>KINETIN (K)</w:t>
            </w:r>
          </w:p>
        </w:tc>
        <w:tc>
          <w:tcPr>
            <w:tcW w:w="6804" w:type="dxa"/>
            <w:gridSpan w:val="4"/>
          </w:tcPr>
          <w:p w:rsidR="0024667B" w:rsidRPr="002B793E" w:rsidRDefault="0024667B" w:rsidP="00FE029E">
            <w:pPr>
              <w:tabs>
                <w:tab w:val="left" w:pos="567"/>
              </w:tabs>
              <w:jc w:val="center"/>
              <w:rPr>
                <w:rFonts w:ascii="Times New Roman" w:hAnsi="Times New Roman"/>
                <w:sz w:val="20"/>
                <w:szCs w:val="20"/>
                <w:lang w:val="en-US"/>
              </w:rPr>
            </w:pPr>
            <w:r w:rsidRPr="002B793E">
              <w:rPr>
                <w:rFonts w:ascii="Times New Roman" w:hAnsi="Times New Roman"/>
                <w:sz w:val="20"/>
                <w:szCs w:val="20"/>
                <w:lang w:val="en-US"/>
              </w:rPr>
              <w:t>NAA (A)</w:t>
            </w:r>
          </w:p>
        </w:tc>
      </w:tr>
      <w:tr w:rsidR="0024667B" w:rsidRPr="002B793E" w:rsidTr="00FE029E">
        <w:trPr>
          <w:jc w:val="center"/>
        </w:trPr>
        <w:tc>
          <w:tcPr>
            <w:tcW w:w="1668" w:type="dxa"/>
            <w:vMerge/>
          </w:tcPr>
          <w:p w:rsidR="0024667B" w:rsidRPr="002B793E" w:rsidRDefault="0024667B" w:rsidP="00FE029E">
            <w:pPr>
              <w:tabs>
                <w:tab w:val="left" w:pos="567"/>
              </w:tabs>
              <w:jc w:val="both"/>
              <w:rPr>
                <w:rFonts w:ascii="Times New Roman" w:hAnsi="Times New Roman"/>
                <w:sz w:val="20"/>
                <w:szCs w:val="20"/>
                <w:lang w:val="en-US"/>
              </w:rPr>
            </w:pPr>
          </w:p>
        </w:tc>
        <w:tc>
          <w:tcPr>
            <w:tcW w:w="1701" w:type="dxa"/>
            <w:vAlign w:val="center"/>
          </w:tcPr>
          <w:p w:rsidR="0024667B" w:rsidRPr="002B793E" w:rsidRDefault="0024667B" w:rsidP="00FE029E">
            <w:pPr>
              <w:jc w:val="center"/>
              <w:rPr>
                <w:rFonts w:ascii="Times New Roman" w:hAnsi="Times New Roman"/>
                <w:sz w:val="20"/>
                <w:szCs w:val="20"/>
                <w:lang w:val="en-US"/>
              </w:rPr>
            </w:pPr>
            <w:r w:rsidRPr="002B793E">
              <w:rPr>
                <w:rFonts w:ascii="Times New Roman" w:hAnsi="Times New Roman"/>
                <w:sz w:val="20"/>
                <w:szCs w:val="20"/>
              </w:rPr>
              <w:t>A</w:t>
            </w:r>
            <w:r w:rsidRPr="002B793E">
              <w:rPr>
                <w:rFonts w:ascii="Times New Roman" w:hAnsi="Times New Roman"/>
                <w:sz w:val="20"/>
                <w:szCs w:val="20"/>
                <w:vertAlign w:val="subscript"/>
              </w:rPr>
              <w:t>0</w:t>
            </w:r>
            <w:r w:rsidRPr="002B793E">
              <w:rPr>
                <w:rFonts w:ascii="Times New Roman" w:hAnsi="Times New Roman"/>
                <w:sz w:val="20"/>
                <w:szCs w:val="20"/>
              </w:rPr>
              <w:t>(mg/l)</w:t>
            </w:r>
          </w:p>
        </w:tc>
        <w:tc>
          <w:tcPr>
            <w:tcW w:w="1701" w:type="dxa"/>
            <w:vAlign w:val="center"/>
          </w:tcPr>
          <w:p w:rsidR="0024667B" w:rsidRPr="002B793E" w:rsidRDefault="0024667B" w:rsidP="00FE029E">
            <w:pPr>
              <w:jc w:val="center"/>
              <w:rPr>
                <w:rFonts w:ascii="Times New Roman" w:hAnsi="Times New Roman"/>
                <w:sz w:val="20"/>
                <w:szCs w:val="20"/>
                <w:lang w:val="en-US"/>
              </w:rPr>
            </w:pPr>
            <w:r w:rsidRPr="002B793E">
              <w:rPr>
                <w:rFonts w:ascii="Times New Roman" w:hAnsi="Times New Roman"/>
                <w:sz w:val="20"/>
                <w:szCs w:val="20"/>
              </w:rPr>
              <w:t>A</w:t>
            </w:r>
            <w:r w:rsidRPr="002B793E">
              <w:rPr>
                <w:rFonts w:ascii="Times New Roman" w:hAnsi="Times New Roman"/>
                <w:sz w:val="20"/>
                <w:szCs w:val="20"/>
                <w:vertAlign w:val="subscript"/>
              </w:rPr>
              <w:t>0,5</w:t>
            </w:r>
            <w:r w:rsidRPr="002B793E">
              <w:rPr>
                <w:rFonts w:ascii="Times New Roman" w:hAnsi="Times New Roman"/>
                <w:sz w:val="20"/>
                <w:szCs w:val="20"/>
              </w:rPr>
              <w:t>(mg/l)</w:t>
            </w:r>
          </w:p>
        </w:tc>
        <w:tc>
          <w:tcPr>
            <w:tcW w:w="1701" w:type="dxa"/>
            <w:vAlign w:val="center"/>
          </w:tcPr>
          <w:p w:rsidR="0024667B" w:rsidRPr="002B793E" w:rsidRDefault="0024667B" w:rsidP="00FE029E">
            <w:pPr>
              <w:jc w:val="center"/>
              <w:rPr>
                <w:rFonts w:ascii="Times New Roman" w:hAnsi="Times New Roman"/>
                <w:sz w:val="20"/>
                <w:szCs w:val="20"/>
                <w:lang w:val="en-US"/>
              </w:rPr>
            </w:pPr>
            <w:r w:rsidRPr="002B793E">
              <w:rPr>
                <w:rFonts w:ascii="Times New Roman" w:hAnsi="Times New Roman"/>
                <w:sz w:val="20"/>
                <w:szCs w:val="20"/>
              </w:rPr>
              <w:t>A</w:t>
            </w:r>
            <w:r w:rsidRPr="002B793E">
              <w:rPr>
                <w:rFonts w:ascii="Times New Roman" w:hAnsi="Times New Roman"/>
                <w:sz w:val="20"/>
                <w:szCs w:val="20"/>
                <w:vertAlign w:val="subscript"/>
              </w:rPr>
              <w:t>1</w:t>
            </w:r>
            <w:r w:rsidRPr="002B793E">
              <w:rPr>
                <w:rFonts w:ascii="Times New Roman" w:hAnsi="Times New Roman"/>
                <w:sz w:val="20"/>
                <w:szCs w:val="20"/>
              </w:rPr>
              <w:t>(mg/l)</w:t>
            </w:r>
          </w:p>
        </w:tc>
        <w:tc>
          <w:tcPr>
            <w:tcW w:w="1701" w:type="dxa"/>
            <w:vAlign w:val="center"/>
          </w:tcPr>
          <w:p w:rsidR="0024667B" w:rsidRPr="002B793E" w:rsidRDefault="0024667B" w:rsidP="00FE029E">
            <w:pPr>
              <w:jc w:val="center"/>
              <w:rPr>
                <w:rFonts w:ascii="Times New Roman" w:hAnsi="Times New Roman"/>
                <w:sz w:val="20"/>
                <w:szCs w:val="20"/>
                <w:lang w:val="en-US"/>
              </w:rPr>
            </w:pPr>
            <w:r w:rsidRPr="002B793E">
              <w:rPr>
                <w:rFonts w:ascii="Times New Roman" w:hAnsi="Times New Roman"/>
                <w:sz w:val="20"/>
                <w:szCs w:val="20"/>
              </w:rPr>
              <w:t>A</w:t>
            </w:r>
            <w:r w:rsidRPr="002B793E">
              <w:rPr>
                <w:rFonts w:ascii="Times New Roman" w:hAnsi="Times New Roman"/>
                <w:sz w:val="20"/>
                <w:szCs w:val="20"/>
                <w:vertAlign w:val="subscript"/>
              </w:rPr>
              <w:t>2</w:t>
            </w:r>
            <w:r w:rsidRPr="002B793E">
              <w:rPr>
                <w:rFonts w:ascii="Times New Roman" w:hAnsi="Times New Roman"/>
                <w:sz w:val="20"/>
                <w:szCs w:val="20"/>
              </w:rPr>
              <w:t>(mg/l)</w:t>
            </w:r>
          </w:p>
        </w:tc>
      </w:tr>
      <w:tr w:rsidR="0024667B" w:rsidRPr="002B793E" w:rsidTr="00FE029E">
        <w:trPr>
          <w:jc w:val="center"/>
        </w:trPr>
        <w:tc>
          <w:tcPr>
            <w:tcW w:w="1668" w:type="dxa"/>
            <w:vAlign w:val="center"/>
          </w:tcPr>
          <w:p w:rsidR="0024667B" w:rsidRPr="002B793E" w:rsidRDefault="0024667B" w:rsidP="00FE029E">
            <w:pPr>
              <w:jc w:val="center"/>
              <w:rPr>
                <w:rFonts w:ascii="Times New Roman" w:hAnsi="Times New Roman"/>
                <w:sz w:val="20"/>
                <w:szCs w:val="20"/>
                <w:lang w:val="en-US"/>
              </w:rPr>
            </w:pPr>
            <w:r w:rsidRPr="002B793E">
              <w:rPr>
                <w:rFonts w:ascii="Times New Roman" w:hAnsi="Times New Roman"/>
                <w:sz w:val="20"/>
                <w:szCs w:val="20"/>
              </w:rPr>
              <w:t>K</w:t>
            </w:r>
            <w:r w:rsidRPr="002B793E">
              <w:rPr>
                <w:rFonts w:ascii="Times New Roman" w:hAnsi="Times New Roman"/>
                <w:sz w:val="20"/>
                <w:szCs w:val="20"/>
                <w:vertAlign w:val="subscript"/>
              </w:rPr>
              <w:t>0</w:t>
            </w:r>
            <w:r w:rsidRPr="002B793E">
              <w:rPr>
                <w:rFonts w:ascii="Times New Roman" w:hAnsi="Times New Roman"/>
                <w:sz w:val="20"/>
                <w:szCs w:val="20"/>
              </w:rPr>
              <w:t xml:space="preserve"> (mg/l)</w:t>
            </w:r>
          </w:p>
        </w:tc>
        <w:tc>
          <w:tcPr>
            <w:tcW w:w="1701" w:type="dxa"/>
            <w:vAlign w:val="center"/>
          </w:tcPr>
          <w:p w:rsidR="0024667B" w:rsidRPr="005B01B1" w:rsidRDefault="0024667B" w:rsidP="00FE029E">
            <w:pPr>
              <w:jc w:val="center"/>
              <w:rPr>
                <w:rFonts w:ascii="Times New Roman" w:hAnsi="Times New Roman"/>
                <w:szCs w:val="24"/>
                <w:lang w:val="en-US"/>
              </w:rPr>
            </w:pPr>
            <w:r w:rsidRPr="005B01B1">
              <w:rPr>
                <w:rFonts w:ascii="Times New Roman" w:hAnsi="Times New Roman"/>
                <w:szCs w:val="24"/>
                <w:lang w:val="en-US"/>
              </w:rPr>
              <w:t>1,4c</w:t>
            </w:r>
          </w:p>
        </w:tc>
        <w:tc>
          <w:tcPr>
            <w:tcW w:w="1701" w:type="dxa"/>
            <w:vAlign w:val="center"/>
          </w:tcPr>
          <w:p w:rsidR="0024667B" w:rsidRPr="005B01B1" w:rsidRDefault="0024667B" w:rsidP="00FE029E">
            <w:pPr>
              <w:jc w:val="center"/>
              <w:rPr>
                <w:rFonts w:ascii="Times New Roman" w:hAnsi="Times New Roman"/>
                <w:szCs w:val="24"/>
                <w:lang w:val="en-US"/>
              </w:rPr>
            </w:pPr>
            <w:r w:rsidRPr="005B01B1">
              <w:rPr>
                <w:rFonts w:ascii="Times New Roman" w:hAnsi="Times New Roman"/>
                <w:szCs w:val="24"/>
                <w:lang w:val="en-US"/>
              </w:rPr>
              <w:t>8,1a</w:t>
            </w:r>
          </w:p>
        </w:tc>
        <w:tc>
          <w:tcPr>
            <w:tcW w:w="1701" w:type="dxa"/>
            <w:vAlign w:val="center"/>
          </w:tcPr>
          <w:p w:rsidR="0024667B" w:rsidRPr="005B01B1" w:rsidRDefault="0024667B" w:rsidP="00FE029E">
            <w:pPr>
              <w:jc w:val="center"/>
              <w:rPr>
                <w:rFonts w:ascii="Times New Roman" w:hAnsi="Times New Roman"/>
                <w:szCs w:val="24"/>
                <w:lang w:val="en-US"/>
              </w:rPr>
            </w:pPr>
            <w:r w:rsidRPr="005B01B1">
              <w:rPr>
                <w:rFonts w:ascii="Times New Roman" w:hAnsi="Times New Roman"/>
                <w:szCs w:val="24"/>
                <w:lang w:val="en-US"/>
              </w:rPr>
              <w:t>4,7b</w:t>
            </w:r>
          </w:p>
        </w:tc>
        <w:tc>
          <w:tcPr>
            <w:tcW w:w="1701" w:type="dxa"/>
            <w:vAlign w:val="center"/>
          </w:tcPr>
          <w:p w:rsidR="0024667B" w:rsidRPr="005B01B1" w:rsidRDefault="0024667B" w:rsidP="00FE029E">
            <w:pPr>
              <w:jc w:val="center"/>
              <w:rPr>
                <w:rFonts w:ascii="Times New Roman" w:hAnsi="Times New Roman"/>
                <w:szCs w:val="24"/>
                <w:lang w:val="en-US"/>
              </w:rPr>
            </w:pPr>
            <w:r w:rsidRPr="005B01B1">
              <w:rPr>
                <w:rFonts w:ascii="Times New Roman" w:hAnsi="Times New Roman"/>
                <w:szCs w:val="24"/>
                <w:lang w:val="en-US"/>
              </w:rPr>
              <w:t>3,6cb</w:t>
            </w:r>
          </w:p>
        </w:tc>
      </w:tr>
      <w:tr w:rsidR="0024667B" w:rsidRPr="002B793E" w:rsidTr="00FE029E">
        <w:trPr>
          <w:jc w:val="center"/>
        </w:trPr>
        <w:tc>
          <w:tcPr>
            <w:tcW w:w="1668" w:type="dxa"/>
            <w:vAlign w:val="center"/>
          </w:tcPr>
          <w:p w:rsidR="0024667B" w:rsidRPr="002B793E" w:rsidRDefault="0024667B" w:rsidP="00FE029E">
            <w:pPr>
              <w:jc w:val="center"/>
              <w:rPr>
                <w:rFonts w:ascii="Times New Roman" w:hAnsi="Times New Roman"/>
                <w:sz w:val="20"/>
                <w:szCs w:val="20"/>
                <w:lang w:val="en-US"/>
              </w:rPr>
            </w:pPr>
            <w:r w:rsidRPr="002B793E">
              <w:rPr>
                <w:rFonts w:ascii="Times New Roman" w:hAnsi="Times New Roman"/>
                <w:sz w:val="20"/>
                <w:szCs w:val="20"/>
              </w:rPr>
              <w:t>K</w:t>
            </w:r>
            <w:r w:rsidRPr="002B793E">
              <w:rPr>
                <w:rFonts w:ascii="Times New Roman" w:hAnsi="Times New Roman"/>
                <w:sz w:val="20"/>
                <w:szCs w:val="20"/>
                <w:vertAlign w:val="subscript"/>
              </w:rPr>
              <w:t>1</w:t>
            </w:r>
            <w:r w:rsidRPr="002B793E">
              <w:rPr>
                <w:rFonts w:ascii="Times New Roman" w:hAnsi="Times New Roman"/>
                <w:sz w:val="20"/>
                <w:szCs w:val="20"/>
              </w:rPr>
              <w:t>(mg/l)</w:t>
            </w:r>
          </w:p>
        </w:tc>
        <w:tc>
          <w:tcPr>
            <w:tcW w:w="1701" w:type="dxa"/>
            <w:vAlign w:val="center"/>
          </w:tcPr>
          <w:p w:rsidR="0024667B" w:rsidRPr="005B01B1" w:rsidRDefault="0024667B" w:rsidP="00FE029E">
            <w:pPr>
              <w:jc w:val="center"/>
              <w:rPr>
                <w:rFonts w:ascii="Times New Roman" w:hAnsi="Times New Roman"/>
                <w:szCs w:val="24"/>
                <w:lang w:val="en-US"/>
              </w:rPr>
            </w:pPr>
            <w:r w:rsidRPr="005B01B1">
              <w:rPr>
                <w:rFonts w:ascii="Times New Roman" w:hAnsi="Times New Roman"/>
                <w:szCs w:val="24"/>
                <w:lang w:val="en-US"/>
              </w:rPr>
              <w:t>1,9c</w:t>
            </w:r>
          </w:p>
        </w:tc>
        <w:tc>
          <w:tcPr>
            <w:tcW w:w="1701" w:type="dxa"/>
            <w:vAlign w:val="center"/>
          </w:tcPr>
          <w:p w:rsidR="0024667B" w:rsidRPr="005B01B1" w:rsidRDefault="0024667B" w:rsidP="00FE029E">
            <w:pPr>
              <w:jc w:val="center"/>
              <w:rPr>
                <w:rFonts w:ascii="Times New Roman" w:hAnsi="Times New Roman"/>
                <w:szCs w:val="24"/>
                <w:vertAlign w:val="subscript"/>
                <w:lang w:val="en-US"/>
              </w:rPr>
            </w:pPr>
            <w:r w:rsidRPr="005B01B1">
              <w:rPr>
                <w:rFonts w:ascii="Times New Roman" w:hAnsi="Times New Roman"/>
                <w:szCs w:val="24"/>
                <w:lang w:val="en-US"/>
              </w:rPr>
              <w:t>3,5cb</w:t>
            </w:r>
          </w:p>
        </w:tc>
        <w:tc>
          <w:tcPr>
            <w:tcW w:w="1701" w:type="dxa"/>
            <w:vAlign w:val="center"/>
          </w:tcPr>
          <w:p w:rsidR="0024667B" w:rsidRPr="005B01B1" w:rsidRDefault="0024667B" w:rsidP="00FE029E">
            <w:pPr>
              <w:jc w:val="center"/>
              <w:rPr>
                <w:rFonts w:ascii="Times New Roman" w:hAnsi="Times New Roman"/>
                <w:szCs w:val="24"/>
                <w:lang w:val="en-US"/>
              </w:rPr>
            </w:pPr>
            <w:r w:rsidRPr="005B01B1">
              <w:rPr>
                <w:rFonts w:ascii="Times New Roman" w:hAnsi="Times New Roman"/>
                <w:szCs w:val="24"/>
                <w:lang w:val="en-US"/>
              </w:rPr>
              <w:t>3,2cb</w:t>
            </w:r>
          </w:p>
        </w:tc>
        <w:tc>
          <w:tcPr>
            <w:tcW w:w="1701" w:type="dxa"/>
            <w:vAlign w:val="center"/>
          </w:tcPr>
          <w:p w:rsidR="0024667B" w:rsidRPr="005B01B1" w:rsidRDefault="0024667B" w:rsidP="00FE029E">
            <w:pPr>
              <w:jc w:val="center"/>
              <w:rPr>
                <w:rFonts w:ascii="Times New Roman" w:hAnsi="Times New Roman"/>
                <w:szCs w:val="24"/>
                <w:lang w:val="en-US"/>
              </w:rPr>
            </w:pPr>
            <w:r w:rsidRPr="005B01B1">
              <w:rPr>
                <w:rFonts w:ascii="Times New Roman" w:hAnsi="Times New Roman"/>
                <w:szCs w:val="24"/>
                <w:lang w:val="en-US"/>
              </w:rPr>
              <w:t>3,8cb</w:t>
            </w:r>
          </w:p>
        </w:tc>
      </w:tr>
      <w:tr w:rsidR="0024667B" w:rsidRPr="002B793E" w:rsidTr="00FE029E">
        <w:trPr>
          <w:jc w:val="center"/>
        </w:trPr>
        <w:tc>
          <w:tcPr>
            <w:tcW w:w="1668" w:type="dxa"/>
            <w:vAlign w:val="center"/>
          </w:tcPr>
          <w:p w:rsidR="0024667B" w:rsidRPr="002B793E" w:rsidRDefault="0024667B" w:rsidP="00FE029E">
            <w:pPr>
              <w:jc w:val="center"/>
              <w:rPr>
                <w:rFonts w:ascii="Times New Roman" w:hAnsi="Times New Roman"/>
                <w:sz w:val="20"/>
                <w:szCs w:val="20"/>
                <w:lang w:val="en-US"/>
              </w:rPr>
            </w:pPr>
            <w:r w:rsidRPr="002B793E">
              <w:rPr>
                <w:rFonts w:ascii="Times New Roman" w:hAnsi="Times New Roman"/>
                <w:sz w:val="20"/>
                <w:szCs w:val="20"/>
              </w:rPr>
              <w:t>K</w:t>
            </w:r>
            <w:r w:rsidRPr="002B793E">
              <w:rPr>
                <w:rFonts w:ascii="Times New Roman" w:hAnsi="Times New Roman"/>
                <w:sz w:val="20"/>
                <w:szCs w:val="20"/>
                <w:vertAlign w:val="subscript"/>
              </w:rPr>
              <w:t>3</w:t>
            </w:r>
            <w:r w:rsidRPr="002B793E">
              <w:rPr>
                <w:rFonts w:ascii="Times New Roman" w:hAnsi="Times New Roman"/>
                <w:sz w:val="20"/>
                <w:szCs w:val="20"/>
              </w:rPr>
              <w:t>(mg/l)</w:t>
            </w:r>
          </w:p>
        </w:tc>
        <w:tc>
          <w:tcPr>
            <w:tcW w:w="1701" w:type="dxa"/>
            <w:vAlign w:val="center"/>
          </w:tcPr>
          <w:p w:rsidR="0024667B" w:rsidRPr="005B01B1" w:rsidRDefault="0024667B" w:rsidP="00FE029E">
            <w:pPr>
              <w:jc w:val="center"/>
              <w:rPr>
                <w:rFonts w:ascii="Times New Roman" w:hAnsi="Times New Roman"/>
                <w:szCs w:val="24"/>
                <w:lang w:val="en-US"/>
              </w:rPr>
            </w:pPr>
            <w:r w:rsidRPr="005B01B1">
              <w:rPr>
                <w:rFonts w:ascii="Times New Roman" w:hAnsi="Times New Roman"/>
                <w:szCs w:val="24"/>
                <w:lang w:val="en-US"/>
              </w:rPr>
              <w:t>2,2cb</w:t>
            </w:r>
          </w:p>
        </w:tc>
        <w:tc>
          <w:tcPr>
            <w:tcW w:w="1701" w:type="dxa"/>
            <w:vAlign w:val="center"/>
          </w:tcPr>
          <w:p w:rsidR="0024667B" w:rsidRPr="005B01B1" w:rsidRDefault="0024667B" w:rsidP="00FE029E">
            <w:pPr>
              <w:jc w:val="center"/>
              <w:rPr>
                <w:rFonts w:ascii="Times New Roman" w:hAnsi="Times New Roman"/>
                <w:szCs w:val="24"/>
                <w:lang w:val="en-US"/>
              </w:rPr>
            </w:pPr>
            <w:r w:rsidRPr="005B01B1">
              <w:rPr>
                <w:rFonts w:ascii="Times New Roman" w:hAnsi="Times New Roman"/>
                <w:szCs w:val="24"/>
                <w:lang w:val="en-US"/>
              </w:rPr>
              <w:t>3,1cb</w:t>
            </w:r>
          </w:p>
        </w:tc>
        <w:tc>
          <w:tcPr>
            <w:tcW w:w="1701" w:type="dxa"/>
            <w:vAlign w:val="center"/>
          </w:tcPr>
          <w:p w:rsidR="0024667B" w:rsidRPr="005B01B1" w:rsidRDefault="0024667B" w:rsidP="00FE029E">
            <w:pPr>
              <w:jc w:val="center"/>
              <w:rPr>
                <w:rFonts w:ascii="Times New Roman" w:hAnsi="Times New Roman"/>
                <w:szCs w:val="24"/>
                <w:lang w:val="en-US"/>
              </w:rPr>
            </w:pPr>
            <w:r w:rsidRPr="005B01B1">
              <w:rPr>
                <w:rFonts w:ascii="Times New Roman" w:hAnsi="Times New Roman"/>
                <w:szCs w:val="24"/>
                <w:lang w:val="en-US"/>
              </w:rPr>
              <w:t>2,7cb</w:t>
            </w:r>
          </w:p>
        </w:tc>
        <w:tc>
          <w:tcPr>
            <w:tcW w:w="1701" w:type="dxa"/>
            <w:vAlign w:val="center"/>
          </w:tcPr>
          <w:p w:rsidR="0024667B" w:rsidRPr="005B01B1" w:rsidRDefault="0024667B" w:rsidP="00FE029E">
            <w:pPr>
              <w:jc w:val="center"/>
              <w:rPr>
                <w:rFonts w:ascii="Times New Roman" w:hAnsi="Times New Roman"/>
                <w:szCs w:val="24"/>
                <w:lang w:val="en-US"/>
              </w:rPr>
            </w:pPr>
            <w:r w:rsidRPr="005B01B1">
              <w:rPr>
                <w:rFonts w:ascii="Times New Roman" w:hAnsi="Times New Roman"/>
                <w:szCs w:val="24"/>
                <w:lang w:val="en-US"/>
              </w:rPr>
              <w:t>3,9cb</w:t>
            </w:r>
          </w:p>
        </w:tc>
      </w:tr>
      <w:tr w:rsidR="0024667B" w:rsidRPr="002B793E" w:rsidTr="00FE029E">
        <w:trPr>
          <w:jc w:val="center"/>
        </w:trPr>
        <w:tc>
          <w:tcPr>
            <w:tcW w:w="1668" w:type="dxa"/>
            <w:vAlign w:val="center"/>
          </w:tcPr>
          <w:p w:rsidR="0024667B" w:rsidRPr="002B793E" w:rsidRDefault="0024667B" w:rsidP="00FE029E">
            <w:pPr>
              <w:jc w:val="center"/>
              <w:rPr>
                <w:rFonts w:ascii="Times New Roman" w:hAnsi="Times New Roman"/>
                <w:sz w:val="20"/>
                <w:szCs w:val="20"/>
                <w:lang w:val="en-US"/>
              </w:rPr>
            </w:pPr>
            <w:r w:rsidRPr="002B793E">
              <w:rPr>
                <w:rFonts w:ascii="Times New Roman" w:hAnsi="Times New Roman"/>
                <w:sz w:val="20"/>
                <w:szCs w:val="20"/>
              </w:rPr>
              <w:t>K</w:t>
            </w:r>
            <w:r w:rsidRPr="002B793E">
              <w:rPr>
                <w:rFonts w:ascii="Times New Roman" w:hAnsi="Times New Roman"/>
                <w:sz w:val="20"/>
                <w:szCs w:val="20"/>
                <w:vertAlign w:val="subscript"/>
              </w:rPr>
              <w:t>5</w:t>
            </w:r>
            <w:r w:rsidRPr="002B793E">
              <w:rPr>
                <w:rFonts w:ascii="Times New Roman" w:hAnsi="Times New Roman"/>
                <w:sz w:val="20"/>
                <w:szCs w:val="20"/>
              </w:rPr>
              <w:t>(mg/l)</w:t>
            </w:r>
          </w:p>
        </w:tc>
        <w:tc>
          <w:tcPr>
            <w:tcW w:w="1701" w:type="dxa"/>
            <w:vAlign w:val="center"/>
          </w:tcPr>
          <w:p w:rsidR="0024667B" w:rsidRPr="005B01B1" w:rsidRDefault="0024667B" w:rsidP="00FE029E">
            <w:pPr>
              <w:jc w:val="center"/>
              <w:rPr>
                <w:rFonts w:ascii="Times New Roman" w:hAnsi="Times New Roman"/>
                <w:szCs w:val="24"/>
                <w:lang w:val="en-US"/>
              </w:rPr>
            </w:pPr>
            <w:r w:rsidRPr="005B01B1">
              <w:rPr>
                <w:rFonts w:ascii="Times New Roman" w:hAnsi="Times New Roman"/>
                <w:szCs w:val="24"/>
                <w:lang w:val="en-US"/>
              </w:rPr>
              <w:t>2,1c</w:t>
            </w:r>
          </w:p>
        </w:tc>
        <w:tc>
          <w:tcPr>
            <w:tcW w:w="1701" w:type="dxa"/>
            <w:vAlign w:val="center"/>
          </w:tcPr>
          <w:p w:rsidR="0024667B" w:rsidRPr="005B01B1" w:rsidRDefault="0024667B" w:rsidP="00FE029E">
            <w:pPr>
              <w:jc w:val="center"/>
              <w:rPr>
                <w:rFonts w:ascii="Times New Roman" w:hAnsi="Times New Roman"/>
                <w:szCs w:val="24"/>
                <w:lang w:val="en-US"/>
              </w:rPr>
            </w:pPr>
            <w:r w:rsidRPr="005B01B1">
              <w:rPr>
                <w:rFonts w:ascii="Times New Roman" w:hAnsi="Times New Roman"/>
                <w:szCs w:val="24"/>
                <w:lang w:val="en-US"/>
              </w:rPr>
              <w:t>2,2cb</w:t>
            </w:r>
          </w:p>
        </w:tc>
        <w:tc>
          <w:tcPr>
            <w:tcW w:w="1701" w:type="dxa"/>
            <w:vAlign w:val="center"/>
          </w:tcPr>
          <w:p w:rsidR="0024667B" w:rsidRPr="005B01B1" w:rsidRDefault="0024667B" w:rsidP="00FE029E">
            <w:pPr>
              <w:jc w:val="center"/>
              <w:rPr>
                <w:rFonts w:ascii="Times New Roman" w:hAnsi="Times New Roman"/>
                <w:szCs w:val="24"/>
                <w:lang w:val="en-US"/>
              </w:rPr>
            </w:pPr>
            <w:r w:rsidRPr="005B01B1">
              <w:rPr>
                <w:rFonts w:ascii="Times New Roman" w:hAnsi="Times New Roman"/>
                <w:szCs w:val="24"/>
                <w:lang w:val="en-US"/>
              </w:rPr>
              <w:t>2,7cb</w:t>
            </w:r>
          </w:p>
        </w:tc>
        <w:tc>
          <w:tcPr>
            <w:tcW w:w="1701" w:type="dxa"/>
            <w:vAlign w:val="center"/>
          </w:tcPr>
          <w:p w:rsidR="0024667B" w:rsidRPr="005B01B1" w:rsidRDefault="0024667B" w:rsidP="00FE029E">
            <w:pPr>
              <w:jc w:val="center"/>
              <w:rPr>
                <w:rFonts w:ascii="Times New Roman" w:hAnsi="Times New Roman"/>
                <w:szCs w:val="24"/>
                <w:lang w:val="en-US"/>
              </w:rPr>
            </w:pPr>
            <w:r w:rsidRPr="005B01B1">
              <w:rPr>
                <w:rFonts w:ascii="Times New Roman" w:hAnsi="Times New Roman"/>
                <w:szCs w:val="24"/>
                <w:lang w:val="en-US"/>
              </w:rPr>
              <w:t>1,6c</w:t>
            </w:r>
          </w:p>
        </w:tc>
      </w:tr>
    </w:tbl>
    <w:p w:rsidR="0024667B" w:rsidRPr="005B01B1" w:rsidRDefault="0024667B" w:rsidP="0024667B">
      <w:pPr>
        <w:spacing w:after="0" w:line="240" w:lineRule="auto"/>
        <w:rPr>
          <w:rFonts w:ascii="Times New Roman" w:hAnsi="Times New Roman"/>
          <w:sz w:val="20"/>
          <w:szCs w:val="24"/>
        </w:rPr>
      </w:pPr>
      <w:r w:rsidRPr="005B01B1">
        <w:rPr>
          <w:rFonts w:ascii="Times New Roman" w:hAnsi="Times New Roman"/>
          <w:sz w:val="20"/>
          <w:szCs w:val="24"/>
        </w:rPr>
        <w:t>Keterangan:   Angka yang diikuti oleh huruf yang sama pada kolom tidak berbeda nyata pada taraf uji DMRT 5%</w:t>
      </w:r>
    </w:p>
    <w:p w:rsidR="0024667B" w:rsidRDefault="0024667B" w:rsidP="0024667B">
      <w:pPr>
        <w:tabs>
          <w:tab w:val="left" w:pos="142"/>
        </w:tabs>
        <w:spacing w:after="0" w:line="240" w:lineRule="auto"/>
        <w:ind w:left="1985" w:hanging="1418"/>
        <w:rPr>
          <w:rFonts w:ascii="Times New Roman" w:hAnsi="Times New Roman"/>
          <w:sz w:val="24"/>
          <w:szCs w:val="24"/>
        </w:rPr>
      </w:pPr>
    </w:p>
    <w:p w:rsidR="0024667B" w:rsidRDefault="0024667B" w:rsidP="0024667B">
      <w:pPr>
        <w:spacing w:after="0" w:line="240" w:lineRule="auto"/>
        <w:ind w:firstLine="567"/>
        <w:jc w:val="both"/>
        <w:rPr>
          <w:rFonts w:ascii="Times New Roman" w:hAnsi="Times New Roman"/>
          <w:sz w:val="24"/>
          <w:szCs w:val="24"/>
        </w:rPr>
        <w:sectPr w:rsidR="0024667B" w:rsidSect="0024667B">
          <w:type w:val="continuous"/>
          <w:pgSz w:w="11907" w:h="16839" w:code="9"/>
          <w:pgMar w:top="1701" w:right="1134" w:bottom="1701" w:left="1701" w:header="720" w:footer="720" w:gutter="0"/>
          <w:cols w:space="720"/>
          <w:docGrid w:linePitch="360"/>
        </w:sectPr>
      </w:pPr>
    </w:p>
    <w:p w:rsidR="0024667B" w:rsidRDefault="0024667B" w:rsidP="0024667B">
      <w:pPr>
        <w:spacing w:after="0" w:line="240" w:lineRule="auto"/>
        <w:ind w:firstLine="567"/>
        <w:jc w:val="both"/>
        <w:rPr>
          <w:rFonts w:ascii="Times New Roman" w:hAnsi="Times New Roman"/>
          <w:sz w:val="24"/>
          <w:szCs w:val="24"/>
        </w:rPr>
      </w:pPr>
      <w:r>
        <w:rPr>
          <w:rFonts w:ascii="Times New Roman" w:hAnsi="Times New Roman"/>
          <w:sz w:val="24"/>
          <w:szCs w:val="24"/>
        </w:rPr>
        <w:lastRenderedPageBreak/>
        <w:t>Hasil analisis sidik ragam menunjukkan bahwa Kinetin dan NAA tidak berpengaruh nyata, tetapi untuk pemberian tunggal NAA berpengaruh nyata terhadap pertumbuhan jumlah akar pada eksplan biji jeruk kasturi. Berdasarkan data pada Tabel 4 dapat dilihat bahwa rerata jumlah akar eksplan biji jeruk kasturi tertinggi pada perlakuan K</w:t>
      </w:r>
      <w:r>
        <w:rPr>
          <w:rFonts w:ascii="Times New Roman" w:hAnsi="Times New Roman"/>
          <w:sz w:val="24"/>
          <w:szCs w:val="24"/>
          <w:vertAlign w:val="subscript"/>
        </w:rPr>
        <w:t>0</w:t>
      </w:r>
      <w:r>
        <w:rPr>
          <w:rFonts w:ascii="Times New Roman" w:hAnsi="Times New Roman"/>
          <w:sz w:val="24"/>
          <w:szCs w:val="24"/>
        </w:rPr>
        <w:t>A</w:t>
      </w:r>
      <w:r>
        <w:rPr>
          <w:rFonts w:ascii="Times New Roman" w:hAnsi="Times New Roman"/>
          <w:sz w:val="24"/>
          <w:szCs w:val="24"/>
          <w:vertAlign w:val="subscript"/>
        </w:rPr>
        <w:t xml:space="preserve">0,5 </w:t>
      </w:r>
      <w:r>
        <w:rPr>
          <w:rFonts w:ascii="Times New Roman" w:hAnsi="Times New Roman"/>
          <w:sz w:val="24"/>
          <w:szCs w:val="24"/>
        </w:rPr>
        <w:t xml:space="preserve">yaitu (8,1) Perlakuan ini berbeda nyata dibanding perlakuan lain. Hal ini disebabkan karena konsentrasi yang dibeikan pada eksplan telah optimal. Sesuai pendapat Menurut Fossard dalam Ambarwati </w:t>
      </w:r>
      <w:r>
        <w:rPr>
          <w:rFonts w:ascii="Times New Roman" w:hAnsi="Times New Roman"/>
          <w:sz w:val="24"/>
          <w:szCs w:val="24"/>
        </w:rPr>
        <w:lastRenderedPageBreak/>
        <w:t xml:space="preserve">(1987), medium tanpa sitokinin lebih  baik dari pada medium yang mengandung sitokinin untuk pembentukan akar. Selain itu, konsentrasi auksin yang digunakan dalam percobaan ini juga relatif rendah yakni 0,5-2 mg.l -1 , Hal ini sesuai dengan  pendapat Skoog dan Miller (1975) bahwa untuk perakaran secara in vitro biasanya digunakan auksin dalam konsentrasi rendah. </w:t>
      </w:r>
    </w:p>
    <w:p w:rsidR="0024667B" w:rsidRDefault="0024667B" w:rsidP="0024667B">
      <w:pPr>
        <w:spacing w:after="0" w:line="240" w:lineRule="auto"/>
        <w:ind w:firstLine="567"/>
        <w:jc w:val="both"/>
        <w:rPr>
          <w:rFonts w:ascii="Times New Roman" w:hAnsi="Times New Roman"/>
          <w:sz w:val="24"/>
          <w:szCs w:val="24"/>
          <w:lang w:val="en-US"/>
        </w:rPr>
      </w:pPr>
      <w:r>
        <w:rPr>
          <w:rFonts w:ascii="Times New Roman" w:hAnsi="Times New Roman"/>
          <w:sz w:val="24"/>
          <w:szCs w:val="24"/>
          <w:lang w:val="en-US"/>
        </w:rPr>
        <w:t>A</w:t>
      </w:r>
      <w:r>
        <w:rPr>
          <w:rFonts w:ascii="Times New Roman" w:hAnsi="Times New Roman"/>
          <w:sz w:val="24"/>
          <w:szCs w:val="24"/>
        </w:rPr>
        <w:t xml:space="preserve">kar </w:t>
      </w:r>
      <w:r>
        <w:rPr>
          <w:rFonts w:ascii="Times New Roman" w:hAnsi="Times New Roman"/>
          <w:sz w:val="24"/>
          <w:szCs w:val="24"/>
          <w:lang w:val="en-US"/>
        </w:rPr>
        <w:t xml:space="preserve">tanaman </w:t>
      </w:r>
      <w:r>
        <w:rPr>
          <w:rFonts w:ascii="Times New Roman" w:hAnsi="Times New Roman"/>
          <w:sz w:val="24"/>
          <w:szCs w:val="24"/>
        </w:rPr>
        <w:t xml:space="preserve">berwarna kuning kecoklatan tumbuh dengan baik dan cepat. Hal ini disebabkan karena pemberian NAA dapat menstimulasi terbentuknya akar. NAA </w:t>
      </w:r>
      <w:r>
        <w:rPr>
          <w:rFonts w:ascii="Times New Roman" w:hAnsi="Times New Roman"/>
          <w:sz w:val="24"/>
          <w:szCs w:val="24"/>
        </w:rPr>
        <w:lastRenderedPageBreak/>
        <w:t xml:space="preserve">merupakan pilihan yang tepat untuk menstimulasi akar karena NAA tidak dirusak oleh hormon sintetik seperti Kinetin selain itu NAA lebih stabil. Pendapat ini sesuai dengan pendapat Harjadi (2009), yang menyatakan bahwa pengakaran dapat terjadi lebih cepat bila diberi zat pengatur tumbuh (ZPT), jenis ZPT dan konsentrasi yang </w:t>
      </w:r>
      <w:r>
        <w:rPr>
          <w:rFonts w:ascii="Times New Roman" w:hAnsi="Times New Roman"/>
          <w:sz w:val="24"/>
          <w:szCs w:val="24"/>
        </w:rPr>
        <w:lastRenderedPageBreak/>
        <w:t>diberikan menetukan jumlah dan penyebaran akar. Hal ini serupa dengan pendapat Salisbury dan  Ros  (1995)  menjelaskan  bahwa  pemberian auksin  mampu  memacu  pertumbuhan  panjang  akar  pada  konsentrasi  yang  rendah,  sedangkan  pada konsentrasi tinggi panjang akar hampir selalu terhambat</w:t>
      </w:r>
    </w:p>
    <w:p w:rsidR="0024667B" w:rsidRDefault="0024667B" w:rsidP="0024667B">
      <w:pPr>
        <w:tabs>
          <w:tab w:val="left" w:pos="284"/>
        </w:tabs>
        <w:spacing w:after="0" w:line="240" w:lineRule="auto"/>
        <w:rPr>
          <w:rFonts w:ascii="Times New Roman" w:hAnsi="Times New Roman"/>
          <w:sz w:val="24"/>
          <w:szCs w:val="24"/>
          <w:lang w:val="en-US"/>
        </w:rPr>
        <w:sectPr w:rsidR="0024667B" w:rsidSect="0024667B">
          <w:type w:val="continuous"/>
          <w:pgSz w:w="11907" w:h="16839" w:code="9"/>
          <w:pgMar w:top="1701" w:right="1134" w:bottom="1701" w:left="1701" w:header="720" w:footer="720" w:gutter="0"/>
          <w:cols w:num="2" w:space="332"/>
          <w:docGrid w:linePitch="360"/>
        </w:sectPr>
      </w:pPr>
    </w:p>
    <w:p w:rsidR="0024667B" w:rsidRDefault="0024667B" w:rsidP="0024667B">
      <w:pPr>
        <w:tabs>
          <w:tab w:val="left" w:pos="284"/>
        </w:tabs>
        <w:spacing w:after="0" w:line="240" w:lineRule="auto"/>
        <w:rPr>
          <w:rFonts w:ascii="Times New Roman" w:hAnsi="Times New Roman"/>
          <w:sz w:val="24"/>
          <w:szCs w:val="24"/>
          <w:lang w:val="en-US"/>
        </w:rPr>
      </w:pPr>
    </w:p>
    <w:p w:rsidR="0024667B" w:rsidRDefault="0024667B" w:rsidP="0024667B">
      <w:pPr>
        <w:pStyle w:val="ListParagraph"/>
        <w:autoSpaceDE w:val="0"/>
        <w:autoSpaceDN w:val="0"/>
        <w:adjustRightInd w:val="0"/>
        <w:spacing w:after="0" w:line="240" w:lineRule="auto"/>
        <w:ind w:left="0"/>
        <w:jc w:val="both"/>
        <w:rPr>
          <w:rFonts w:ascii="Times New Roman" w:eastAsia="Times New Roman" w:hAnsi="Times New Roman"/>
          <w:b/>
          <w:bCs/>
          <w:sz w:val="24"/>
          <w:szCs w:val="24"/>
        </w:rPr>
        <w:sectPr w:rsidR="0024667B" w:rsidSect="0024667B">
          <w:type w:val="continuous"/>
          <w:pgSz w:w="11907" w:h="16839" w:code="9"/>
          <w:pgMar w:top="1701" w:right="1134" w:bottom="1701" w:left="1701" w:header="720" w:footer="720" w:gutter="0"/>
          <w:cols w:num="2" w:space="720"/>
          <w:docGrid w:linePitch="360"/>
        </w:sectPr>
      </w:pPr>
    </w:p>
    <w:p w:rsidR="0024667B" w:rsidRDefault="0024667B" w:rsidP="0024667B">
      <w:pPr>
        <w:pStyle w:val="ListParagraph"/>
        <w:autoSpaceDE w:val="0"/>
        <w:autoSpaceDN w:val="0"/>
        <w:adjustRightInd w:val="0"/>
        <w:spacing w:after="0" w:line="240" w:lineRule="auto"/>
        <w:ind w:left="0"/>
        <w:jc w:val="both"/>
        <w:rPr>
          <w:rFonts w:ascii="Times New Roman" w:eastAsia="Times New Roman" w:hAnsi="Times New Roman"/>
          <w:b/>
          <w:bCs/>
          <w:sz w:val="24"/>
          <w:szCs w:val="24"/>
        </w:rPr>
      </w:pPr>
      <w:r>
        <w:rPr>
          <w:rFonts w:ascii="Times New Roman" w:eastAsia="Times New Roman" w:hAnsi="Times New Roman"/>
          <w:b/>
          <w:bCs/>
          <w:sz w:val="24"/>
          <w:szCs w:val="24"/>
        </w:rPr>
        <w:lastRenderedPageBreak/>
        <w:t>KESIMPULAN DAN SARAN</w:t>
      </w:r>
    </w:p>
    <w:p w:rsidR="0024667B" w:rsidRDefault="0024667B" w:rsidP="0024667B">
      <w:pPr>
        <w:pStyle w:val="ListParagraph"/>
        <w:spacing w:after="0" w:line="240" w:lineRule="auto"/>
        <w:ind w:left="0"/>
        <w:jc w:val="both"/>
        <w:rPr>
          <w:rFonts w:ascii="Times New Roman" w:hAnsi="Times New Roman"/>
          <w:sz w:val="24"/>
          <w:szCs w:val="24"/>
        </w:rPr>
      </w:pPr>
    </w:p>
    <w:p w:rsidR="0024667B" w:rsidRDefault="0024667B" w:rsidP="0024667B">
      <w:pPr>
        <w:pStyle w:val="ListParagraph"/>
        <w:spacing w:after="0" w:line="240" w:lineRule="auto"/>
        <w:ind w:left="0" w:firstLine="720"/>
        <w:jc w:val="both"/>
        <w:rPr>
          <w:rFonts w:ascii="Times New Roman" w:hAnsi="Times New Roman"/>
          <w:sz w:val="24"/>
          <w:szCs w:val="24"/>
        </w:rPr>
      </w:pPr>
      <w:r>
        <w:rPr>
          <w:rFonts w:ascii="Times New Roman" w:hAnsi="Times New Roman"/>
          <w:sz w:val="24"/>
          <w:szCs w:val="24"/>
        </w:rPr>
        <w:t>Interaksi Kinetin dan NAA berpengaruh nyata terhadap pertumbuhan eksplan biji jeruk kasturi, adapun saran untuk penelitian ini  perlu dilakukan penelitian dengan menggunakan konsentrasi hormon Kinetin dan NAA yang lebih tinggi agar mendapatkan banyak tunas.</w:t>
      </w:r>
      <w:r>
        <w:rPr>
          <w:rFonts w:ascii="Times New Roman" w:hAnsi="Times New Roman"/>
          <w:b/>
          <w:sz w:val="24"/>
          <w:szCs w:val="24"/>
        </w:rPr>
        <w:t xml:space="preserve"> </w:t>
      </w:r>
    </w:p>
    <w:p w:rsidR="0024667B" w:rsidRDefault="0024667B" w:rsidP="0024667B">
      <w:pPr>
        <w:pStyle w:val="ListParagraph"/>
        <w:spacing w:after="0" w:line="240" w:lineRule="auto"/>
        <w:ind w:left="0"/>
        <w:rPr>
          <w:rFonts w:ascii="Times New Roman" w:hAnsi="Times New Roman"/>
          <w:b/>
          <w:sz w:val="24"/>
          <w:szCs w:val="24"/>
        </w:rPr>
      </w:pPr>
    </w:p>
    <w:p w:rsidR="0024667B" w:rsidRPr="00491E20" w:rsidRDefault="0024667B" w:rsidP="0024667B">
      <w:pPr>
        <w:pStyle w:val="ListParagraph"/>
        <w:spacing w:after="0" w:line="240" w:lineRule="auto"/>
        <w:ind w:left="0"/>
        <w:rPr>
          <w:rFonts w:ascii="Times New Roman" w:hAnsi="Times New Roman"/>
          <w:b/>
          <w:sz w:val="24"/>
          <w:szCs w:val="24"/>
        </w:rPr>
      </w:pPr>
      <w:r w:rsidRPr="00491E20">
        <w:rPr>
          <w:rFonts w:ascii="Times New Roman" w:hAnsi="Times New Roman"/>
          <w:b/>
          <w:sz w:val="24"/>
          <w:szCs w:val="24"/>
        </w:rPr>
        <w:t>DAFTAR PUSTAKA</w:t>
      </w:r>
    </w:p>
    <w:p w:rsidR="0024667B" w:rsidRPr="00491E20" w:rsidRDefault="0024667B" w:rsidP="0024667B">
      <w:pPr>
        <w:pStyle w:val="ListParagraph"/>
        <w:autoSpaceDE w:val="0"/>
        <w:autoSpaceDN w:val="0"/>
        <w:adjustRightInd w:val="0"/>
        <w:spacing w:after="0" w:line="240" w:lineRule="auto"/>
        <w:ind w:left="0"/>
        <w:jc w:val="both"/>
        <w:rPr>
          <w:rFonts w:ascii="Times New Roman" w:eastAsia="Times New Roman" w:hAnsi="Times New Roman"/>
          <w:b/>
          <w:bCs/>
          <w:sz w:val="24"/>
          <w:szCs w:val="24"/>
        </w:rPr>
      </w:pPr>
    </w:p>
    <w:p w:rsidR="0024667B" w:rsidRPr="00CC7773" w:rsidRDefault="0024667B" w:rsidP="0024667B">
      <w:pPr>
        <w:spacing w:after="0" w:line="240" w:lineRule="auto"/>
        <w:ind w:left="709" w:hanging="709"/>
        <w:jc w:val="both"/>
        <w:rPr>
          <w:rFonts w:ascii="Times New Roman" w:hAnsi="Times New Roman"/>
          <w:sz w:val="24"/>
          <w:szCs w:val="24"/>
          <w:lang w:val="en-US"/>
        </w:rPr>
      </w:pPr>
      <w:r>
        <w:rPr>
          <w:rFonts w:ascii="Times New Roman" w:hAnsi="Times New Roman"/>
          <w:sz w:val="24"/>
          <w:szCs w:val="24"/>
        </w:rPr>
        <w:t xml:space="preserve">Abidin, Z. 1995. </w:t>
      </w:r>
      <w:r>
        <w:rPr>
          <w:rFonts w:ascii="Times New Roman" w:hAnsi="Times New Roman"/>
          <w:i/>
          <w:sz w:val="24"/>
          <w:szCs w:val="24"/>
        </w:rPr>
        <w:t>Dasar – dasar Pengetahuan Tentang Zat Pengatur Tumbuh</w:t>
      </w:r>
      <w:r>
        <w:rPr>
          <w:rFonts w:ascii="Times New Roman" w:hAnsi="Times New Roman"/>
          <w:sz w:val="24"/>
          <w:szCs w:val="24"/>
        </w:rPr>
        <w:t>. Angkasa. Bandung.</w:t>
      </w:r>
    </w:p>
    <w:p w:rsidR="0024667B" w:rsidRDefault="0024667B" w:rsidP="0024667B">
      <w:pPr>
        <w:spacing w:after="0" w:line="240" w:lineRule="auto"/>
        <w:ind w:left="1276" w:hanging="1276"/>
        <w:jc w:val="both"/>
        <w:rPr>
          <w:rFonts w:ascii="Times New Roman" w:hAnsi="Times New Roman"/>
          <w:sz w:val="24"/>
          <w:szCs w:val="24"/>
        </w:rPr>
      </w:pPr>
      <w:r>
        <w:rPr>
          <w:rFonts w:ascii="Times New Roman" w:hAnsi="Times New Roman"/>
          <w:sz w:val="24"/>
          <w:szCs w:val="24"/>
        </w:rPr>
        <w:t xml:space="preserve">Endang. G. Lestari. 2011. Peranan Zat Pengatur Tumbuh Dalam Perbanyakan Tanaman Melalui Kultur Jaringan.  </w:t>
      </w:r>
      <w:r>
        <w:rPr>
          <w:rFonts w:ascii="Times New Roman" w:hAnsi="Times New Roman"/>
          <w:i/>
          <w:sz w:val="24"/>
          <w:szCs w:val="24"/>
        </w:rPr>
        <w:t xml:space="preserve">J.AgroBiogen, </w:t>
      </w:r>
      <w:r>
        <w:rPr>
          <w:rFonts w:ascii="Times New Roman" w:hAnsi="Times New Roman"/>
          <w:sz w:val="24"/>
          <w:szCs w:val="24"/>
        </w:rPr>
        <w:t>7(1): 63-68</w:t>
      </w:r>
    </w:p>
    <w:p w:rsidR="0024667B" w:rsidRPr="00CC7773" w:rsidRDefault="0024667B" w:rsidP="0024667B">
      <w:pPr>
        <w:widowControl w:val="0"/>
        <w:autoSpaceDE w:val="0"/>
        <w:autoSpaceDN w:val="0"/>
        <w:adjustRightInd w:val="0"/>
        <w:spacing w:after="0" w:line="240" w:lineRule="auto"/>
        <w:ind w:left="709" w:hanging="709"/>
        <w:jc w:val="both"/>
        <w:rPr>
          <w:rFonts w:ascii="Times New Roman" w:hAnsi="Times New Roman"/>
          <w:kern w:val="2"/>
          <w:sz w:val="24"/>
          <w:szCs w:val="16"/>
          <w:lang w:val="en-US"/>
        </w:rPr>
      </w:pPr>
      <w:r>
        <w:rPr>
          <w:rFonts w:ascii="Times New Roman" w:hAnsi="Times New Roman"/>
          <w:kern w:val="2"/>
          <w:sz w:val="24"/>
          <w:szCs w:val="16"/>
        </w:rPr>
        <w:t>George, E. F. &amp; P. D. Sherrington. 1993. Plant Propagation by Tissue Culture. Exegetics Ltd. 709p.</w:t>
      </w:r>
    </w:p>
    <w:p w:rsidR="0024667B" w:rsidRPr="00CC7773" w:rsidRDefault="0024667B" w:rsidP="0024667B">
      <w:pPr>
        <w:widowControl w:val="0"/>
        <w:autoSpaceDE w:val="0"/>
        <w:autoSpaceDN w:val="0"/>
        <w:adjustRightInd w:val="0"/>
        <w:spacing w:after="0" w:line="240" w:lineRule="auto"/>
        <w:ind w:left="709" w:hanging="709"/>
        <w:jc w:val="both"/>
        <w:rPr>
          <w:rFonts w:ascii="Times New Roman" w:hAnsi="Times New Roman"/>
          <w:kern w:val="2"/>
          <w:sz w:val="24"/>
          <w:szCs w:val="16"/>
          <w:lang w:val="en-US"/>
        </w:rPr>
      </w:pPr>
      <w:r>
        <w:rPr>
          <w:rFonts w:ascii="Times New Roman" w:hAnsi="Times New Roman"/>
          <w:kern w:val="2"/>
          <w:sz w:val="24"/>
          <w:szCs w:val="16"/>
        </w:rPr>
        <w:t xml:space="preserve">Gunawan, L.W. 1988. </w:t>
      </w:r>
      <w:r>
        <w:rPr>
          <w:rFonts w:ascii="Times New Roman" w:hAnsi="Times New Roman"/>
          <w:i/>
          <w:kern w:val="2"/>
          <w:sz w:val="24"/>
          <w:szCs w:val="16"/>
        </w:rPr>
        <w:t>Tekhnik Kultur Jaringan</w:t>
      </w:r>
      <w:r>
        <w:rPr>
          <w:rFonts w:ascii="Times New Roman" w:hAnsi="Times New Roman"/>
          <w:kern w:val="2"/>
          <w:sz w:val="24"/>
          <w:szCs w:val="16"/>
        </w:rPr>
        <w:t>. Laboratorium Kultur Jaringan Tanaman. Pusat antar Universitas. Institut Pertanian Bogor. Bogor.</w:t>
      </w:r>
    </w:p>
    <w:p w:rsidR="0024667B" w:rsidRPr="00CC7773" w:rsidRDefault="0024667B" w:rsidP="0024667B">
      <w:pPr>
        <w:widowControl w:val="0"/>
        <w:autoSpaceDE w:val="0"/>
        <w:autoSpaceDN w:val="0"/>
        <w:adjustRightInd w:val="0"/>
        <w:spacing w:after="0" w:line="240" w:lineRule="auto"/>
        <w:jc w:val="both"/>
        <w:rPr>
          <w:rFonts w:ascii="Times New Roman" w:hAnsi="Times New Roman"/>
          <w:kern w:val="2"/>
          <w:sz w:val="24"/>
          <w:szCs w:val="16"/>
          <w:lang w:val="en-US"/>
        </w:rPr>
      </w:pPr>
      <w:r>
        <w:rPr>
          <w:rFonts w:ascii="Times New Roman" w:hAnsi="Times New Roman"/>
          <w:kern w:val="2"/>
          <w:sz w:val="24"/>
          <w:szCs w:val="16"/>
        </w:rPr>
        <w:t xml:space="preserve">Harjadi, S.2009. </w:t>
      </w:r>
      <w:r w:rsidRPr="009B2EDE">
        <w:rPr>
          <w:rFonts w:ascii="Times New Roman" w:hAnsi="Times New Roman"/>
          <w:i/>
          <w:kern w:val="2"/>
          <w:sz w:val="24"/>
          <w:szCs w:val="16"/>
        </w:rPr>
        <w:t>Zat Pengatur Tumbuh</w:t>
      </w:r>
      <w:r>
        <w:rPr>
          <w:rFonts w:ascii="Times New Roman" w:hAnsi="Times New Roman"/>
          <w:kern w:val="2"/>
          <w:sz w:val="24"/>
          <w:szCs w:val="16"/>
        </w:rPr>
        <w:t>. Penebar swadaya. Bogor</w:t>
      </w:r>
    </w:p>
    <w:p w:rsidR="0024667B" w:rsidRPr="00CC7773" w:rsidRDefault="0024667B" w:rsidP="0024667B">
      <w:pPr>
        <w:widowControl w:val="0"/>
        <w:autoSpaceDE w:val="0"/>
        <w:autoSpaceDN w:val="0"/>
        <w:adjustRightInd w:val="0"/>
        <w:spacing w:after="0" w:line="240" w:lineRule="auto"/>
        <w:ind w:left="709" w:hanging="709"/>
        <w:jc w:val="both"/>
        <w:rPr>
          <w:rFonts w:ascii="Times New Roman" w:hAnsi="Times New Roman"/>
          <w:kern w:val="2"/>
          <w:sz w:val="24"/>
          <w:szCs w:val="16"/>
          <w:lang w:val="en-US"/>
        </w:rPr>
      </w:pPr>
      <w:r>
        <w:rPr>
          <w:rFonts w:ascii="Times New Roman" w:hAnsi="Times New Roman"/>
          <w:kern w:val="2"/>
          <w:sz w:val="24"/>
          <w:szCs w:val="16"/>
        </w:rPr>
        <w:t xml:space="preserve">Hendaryono, D. P. S. dan A. Wijayani. 1994. </w:t>
      </w:r>
      <w:r>
        <w:rPr>
          <w:rFonts w:ascii="Times New Roman" w:hAnsi="Times New Roman"/>
          <w:i/>
          <w:kern w:val="2"/>
          <w:sz w:val="24"/>
          <w:szCs w:val="16"/>
        </w:rPr>
        <w:lastRenderedPageBreak/>
        <w:t>Teknik Kultur J</w:t>
      </w:r>
      <w:r w:rsidRPr="009B2EDE">
        <w:rPr>
          <w:rFonts w:ascii="Times New Roman" w:hAnsi="Times New Roman"/>
          <w:i/>
          <w:kern w:val="2"/>
          <w:sz w:val="24"/>
          <w:szCs w:val="16"/>
        </w:rPr>
        <w:t>aringan</w:t>
      </w:r>
      <w:r>
        <w:rPr>
          <w:rFonts w:ascii="Times New Roman" w:hAnsi="Times New Roman"/>
          <w:i/>
          <w:kern w:val="2"/>
          <w:sz w:val="24"/>
          <w:szCs w:val="16"/>
        </w:rPr>
        <w:t xml:space="preserve">. </w:t>
      </w:r>
      <w:r>
        <w:rPr>
          <w:rFonts w:ascii="Times New Roman" w:hAnsi="Times New Roman"/>
          <w:kern w:val="2"/>
          <w:sz w:val="24"/>
          <w:szCs w:val="16"/>
        </w:rPr>
        <w:t>Kanisius. Yogyakarta.</w:t>
      </w:r>
    </w:p>
    <w:p w:rsidR="0024667B" w:rsidRPr="00CC7773" w:rsidRDefault="0024667B" w:rsidP="0024667B">
      <w:pPr>
        <w:widowControl w:val="0"/>
        <w:autoSpaceDE w:val="0"/>
        <w:autoSpaceDN w:val="0"/>
        <w:adjustRightInd w:val="0"/>
        <w:spacing w:after="0" w:line="240" w:lineRule="auto"/>
        <w:ind w:left="709" w:hanging="709"/>
        <w:jc w:val="both"/>
        <w:rPr>
          <w:rFonts w:ascii="Times New Roman" w:hAnsi="Times New Roman"/>
          <w:sz w:val="24"/>
          <w:szCs w:val="24"/>
          <w:lang w:val="en-US"/>
        </w:rPr>
      </w:pPr>
      <w:r>
        <w:rPr>
          <w:rFonts w:ascii="Times New Roman" w:hAnsi="Times New Roman"/>
          <w:sz w:val="24"/>
          <w:szCs w:val="24"/>
        </w:rPr>
        <w:t xml:space="preserve">Katuuk. 1989. </w:t>
      </w:r>
      <w:r>
        <w:rPr>
          <w:rFonts w:ascii="Times New Roman" w:hAnsi="Times New Roman"/>
          <w:i/>
          <w:sz w:val="24"/>
          <w:szCs w:val="24"/>
        </w:rPr>
        <w:t>Teknik Kultur Jaringan Dalam Mikropropagasi Tanaman</w:t>
      </w:r>
      <w:r>
        <w:rPr>
          <w:rFonts w:ascii="Times New Roman" w:hAnsi="Times New Roman"/>
          <w:sz w:val="24"/>
          <w:szCs w:val="24"/>
        </w:rPr>
        <w:t>. Departemen Pendidikan dan Kebudayaan. Direktorat Jendral Perguruan Tinggi Proyek Pengembangan Lembaga Pendidikan Tenaga Kependidikan. Jakarta.</w:t>
      </w:r>
    </w:p>
    <w:p w:rsidR="0024667B" w:rsidRPr="00B67716" w:rsidRDefault="0024667B" w:rsidP="0024667B">
      <w:pPr>
        <w:spacing w:after="0" w:line="240" w:lineRule="auto"/>
        <w:ind w:left="567" w:hanging="567"/>
        <w:jc w:val="both"/>
        <w:rPr>
          <w:rFonts w:ascii="Times New Roman" w:hAnsi="Times New Roman"/>
          <w:sz w:val="24"/>
          <w:szCs w:val="24"/>
          <w:lang w:val="en-US"/>
        </w:rPr>
      </w:pPr>
      <w:r w:rsidRPr="007226CB">
        <w:rPr>
          <w:rFonts w:ascii="Times New Roman" w:hAnsi="Times New Roman"/>
          <w:sz w:val="24"/>
          <w:szCs w:val="24"/>
        </w:rPr>
        <w:t xml:space="preserve">M.H.R.O. Abdullah, P.E. Ch’ng, and N.A. Yunus. 2012. </w:t>
      </w:r>
      <w:r w:rsidRPr="00FE3D88">
        <w:rPr>
          <w:rFonts w:ascii="Times New Roman" w:hAnsi="Times New Roman"/>
          <w:i/>
          <w:sz w:val="24"/>
          <w:szCs w:val="24"/>
        </w:rPr>
        <w:t xml:space="preserve">Some Physical Properties of Musk Lime </w:t>
      </w:r>
      <w:r w:rsidRPr="007226CB">
        <w:rPr>
          <w:rFonts w:ascii="Times New Roman" w:hAnsi="Times New Roman"/>
          <w:i/>
          <w:iCs/>
          <w:sz w:val="24"/>
          <w:szCs w:val="24"/>
        </w:rPr>
        <w:t>(CitrusMicrocarpa)</w:t>
      </w:r>
      <w:r>
        <w:rPr>
          <w:rFonts w:ascii="Times New Roman" w:hAnsi="Times New Roman"/>
          <w:i/>
          <w:iCs/>
          <w:sz w:val="24"/>
          <w:szCs w:val="24"/>
        </w:rPr>
        <w:t>.</w:t>
      </w:r>
      <w:r w:rsidRPr="007226CB">
        <w:rPr>
          <w:rFonts w:ascii="Times New Roman" w:hAnsi="Times New Roman"/>
          <w:sz w:val="24"/>
          <w:szCs w:val="24"/>
        </w:rPr>
        <w:t>World Academy of Science, Engineering and Technolog</w:t>
      </w:r>
      <w:r>
        <w:rPr>
          <w:rFonts w:ascii="Times New Roman" w:hAnsi="Times New Roman"/>
          <w:sz w:val="24"/>
          <w:szCs w:val="24"/>
        </w:rPr>
        <w:t xml:space="preserve">. </w:t>
      </w:r>
      <w:r w:rsidRPr="007226CB">
        <w:rPr>
          <w:rFonts w:ascii="Times New Roman" w:hAnsi="Times New Roman"/>
          <w:sz w:val="24"/>
          <w:szCs w:val="24"/>
        </w:rPr>
        <w:t>Vol:6 12-25</w:t>
      </w:r>
      <w:r>
        <w:rPr>
          <w:rFonts w:ascii="Times New Roman" w:hAnsi="Times New Roman"/>
          <w:sz w:val="24"/>
          <w:szCs w:val="24"/>
        </w:rPr>
        <w:t>. Diakses pada tanggal 20/2/2015</w:t>
      </w:r>
    </w:p>
    <w:p w:rsidR="0024667B" w:rsidRPr="00CC7773" w:rsidRDefault="0024667B" w:rsidP="0024667B">
      <w:pPr>
        <w:widowControl w:val="0"/>
        <w:autoSpaceDE w:val="0"/>
        <w:autoSpaceDN w:val="0"/>
        <w:adjustRightInd w:val="0"/>
        <w:spacing w:after="0" w:line="240" w:lineRule="auto"/>
        <w:ind w:left="709" w:hanging="709"/>
        <w:jc w:val="both"/>
        <w:rPr>
          <w:rFonts w:ascii="Times New Roman" w:hAnsi="Times New Roman"/>
          <w:kern w:val="2"/>
          <w:sz w:val="24"/>
          <w:szCs w:val="16"/>
          <w:lang w:val="en-US"/>
        </w:rPr>
      </w:pPr>
      <w:r>
        <w:rPr>
          <w:rFonts w:ascii="Times New Roman" w:hAnsi="Times New Roman"/>
          <w:kern w:val="2"/>
          <w:sz w:val="24"/>
          <w:szCs w:val="16"/>
        </w:rPr>
        <w:t xml:space="preserve">Salisbury, F. B &amp; Cleon W Ross. 1992. </w:t>
      </w:r>
      <w:r>
        <w:rPr>
          <w:rFonts w:ascii="Times New Roman" w:hAnsi="Times New Roman"/>
          <w:i/>
          <w:kern w:val="2"/>
          <w:sz w:val="24"/>
          <w:szCs w:val="16"/>
        </w:rPr>
        <w:t>Fisiologi Tumbuhan</w:t>
      </w:r>
      <w:r>
        <w:rPr>
          <w:rFonts w:ascii="Times New Roman" w:hAnsi="Times New Roman"/>
          <w:kern w:val="2"/>
          <w:sz w:val="24"/>
          <w:szCs w:val="16"/>
        </w:rPr>
        <w:t>. Terjemahan Diah R Lukman dan Sumaryono, 1995. ITB. Bandung.</w:t>
      </w:r>
    </w:p>
    <w:p w:rsidR="0024667B" w:rsidRPr="00CC7773" w:rsidRDefault="0024667B" w:rsidP="0024667B">
      <w:pPr>
        <w:widowControl w:val="0"/>
        <w:autoSpaceDE w:val="0"/>
        <w:autoSpaceDN w:val="0"/>
        <w:adjustRightInd w:val="0"/>
        <w:spacing w:after="0" w:line="240" w:lineRule="auto"/>
        <w:ind w:left="709" w:hanging="709"/>
        <w:jc w:val="both"/>
        <w:rPr>
          <w:rFonts w:ascii="Times New Roman" w:hAnsi="Times New Roman"/>
          <w:kern w:val="2"/>
          <w:sz w:val="24"/>
          <w:szCs w:val="16"/>
          <w:lang w:val="en-US"/>
        </w:rPr>
      </w:pPr>
      <w:r>
        <w:rPr>
          <w:rFonts w:ascii="Times New Roman" w:hAnsi="Times New Roman"/>
          <w:kern w:val="2"/>
          <w:sz w:val="24"/>
          <w:szCs w:val="16"/>
        </w:rPr>
        <w:t xml:space="preserve">Samudin, S. 2009. Pengaruh Kombinasi Auksin-Sitokinin Terhadap Pertumbuhan Buah Naga. </w:t>
      </w:r>
      <w:r>
        <w:rPr>
          <w:rFonts w:ascii="Times New Roman" w:hAnsi="Times New Roman"/>
          <w:i/>
          <w:kern w:val="2"/>
          <w:sz w:val="24"/>
          <w:szCs w:val="16"/>
        </w:rPr>
        <w:t xml:space="preserve">Media Litbag Sulteng. </w:t>
      </w:r>
      <w:r>
        <w:rPr>
          <w:rFonts w:ascii="Times New Roman" w:hAnsi="Times New Roman"/>
          <w:kern w:val="2"/>
          <w:sz w:val="24"/>
          <w:szCs w:val="16"/>
        </w:rPr>
        <w:t>2(1): 62-66.</w:t>
      </w:r>
    </w:p>
    <w:p w:rsidR="0024667B" w:rsidRDefault="0024667B" w:rsidP="0024667B">
      <w:pPr>
        <w:widowControl w:val="0"/>
        <w:autoSpaceDE w:val="0"/>
        <w:autoSpaceDN w:val="0"/>
        <w:adjustRightInd w:val="0"/>
        <w:spacing w:after="0" w:line="240" w:lineRule="auto"/>
        <w:ind w:left="709" w:hanging="709"/>
        <w:jc w:val="both"/>
        <w:rPr>
          <w:rFonts w:ascii="Times New Roman" w:hAnsi="Times New Roman"/>
          <w:kern w:val="2"/>
          <w:sz w:val="24"/>
          <w:szCs w:val="16"/>
        </w:rPr>
      </w:pPr>
      <w:r>
        <w:rPr>
          <w:rFonts w:ascii="Times New Roman" w:hAnsi="Times New Roman"/>
          <w:kern w:val="2"/>
          <w:sz w:val="24"/>
          <w:szCs w:val="16"/>
        </w:rPr>
        <w:t xml:space="preserve">Wahyuni, D., Firianingsih. A. 2009. Tekhnik Pemberian Benzyl Amino Purin untuk Memacu Pertumbuhan Kalus dan Tunas pada Kotiledon Melon </w:t>
      </w:r>
      <w:r>
        <w:rPr>
          <w:rFonts w:ascii="Times New Roman" w:hAnsi="Times New Roman"/>
          <w:i/>
          <w:kern w:val="2"/>
          <w:sz w:val="24"/>
          <w:szCs w:val="16"/>
        </w:rPr>
        <w:t>(Cucumis melo L,).Buletin Tekhnik Pertanian,</w:t>
      </w:r>
      <w:r>
        <w:rPr>
          <w:rFonts w:ascii="Times New Roman" w:hAnsi="Times New Roman"/>
          <w:kern w:val="2"/>
          <w:sz w:val="24"/>
          <w:szCs w:val="16"/>
        </w:rPr>
        <w:t xml:space="preserve"> 14 (2): 50-53</w:t>
      </w:r>
    </w:p>
    <w:p w:rsidR="0024667B" w:rsidRPr="0024667B" w:rsidRDefault="0024667B" w:rsidP="0024667B"/>
    <w:p w:rsidR="0024667B" w:rsidRDefault="0024667B" w:rsidP="0024667B">
      <w:pPr>
        <w:pStyle w:val="ListParagraph"/>
        <w:spacing w:after="0" w:line="240" w:lineRule="auto"/>
        <w:ind w:left="0" w:firstLine="720"/>
        <w:jc w:val="both"/>
        <w:rPr>
          <w:rFonts w:ascii="Times New Roman" w:hAnsi="Times New Roman"/>
          <w:sz w:val="24"/>
          <w:szCs w:val="24"/>
        </w:rPr>
        <w:sectPr w:rsidR="0024667B" w:rsidSect="0024667B">
          <w:type w:val="continuous"/>
          <w:pgSz w:w="11907" w:h="16839" w:code="9"/>
          <w:pgMar w:top="1701" w:right="1134" w:bottom="1701" w:left="1701" w:header="720" w:footer="720" w:gutter="0"/>
          <w:cols w:num="2" w:space="283"/>
          <w:docGrid w:linePitch="360"/>
        </w:sectPr>
      </w:pPr>
    </w:p>
    <w:p w:rsidR="0024667B" w:rsidRPr="000C672B" w:rsidRDefault="0024667B" w:rsidP="0024667B">
      <w:pPr>
        <w:pStyle w:val="ListParagraph"/>
        <w:spacing w:after="0" w:line="240" w:lineRule="auto"/>
        <w:ind w:left="0" w:firstLine="720"/>
        <w:jc w:val="both"/>
        <w:rPr>
          <w:rFonts w:ascii="Times New Roman" w:hAnsi="Times New Roman"/>
          <w:b/>
          <w:sz w:val="24"/>
          <w:szCs w:val="24"/>
        </w:rPr>
      </w:pPr>
      <w:r>
        <w:rPr>
          <w:rFonts w:ascii="Times New Roman" w:hAnsi="Times New Roman"/>
          <w:sz w:val="24"/>
          <w:szCs w:val="24"/>
        </w:rPr>
        <w:lastRenderedPageBreak/>
        <w:t>.</w:t>
      </w:r>
    </w:p>
    <w:p w:rsidR="0024667B" w:rsidRDefault="0024667B" w:rsidP="0024667B">
      <w:pPr>
        <w:pStyle w:val="ListParagraph"/>
        <w:spacing w:after="0" w:line="240" w:lineRule="auto"/>
        <w:ind w:left="0"/>
        <w:rPr>
          <w:rFonts w:ascii="Times New Roman" w:hAnsi="Times New Roman"/>
          <w:b/>
          <w:sz w:val="24"/>
          <w:szCs w:val="24"/>
        </w:rPr>
        <w:sectPr w:rsidR="0024667B" w:rsidSect="0024667B">
          <w:type w:val="continuous"/>
          <w:pgSz w:w="11907" w:h="16839" w:code="9"/>
          <w:pgMar w:top="1701" w:right="1134" w:bottom="1701" w:left="1701" w:header="720" w:footer="720" w:gutter="0"/>
          <w:cols w:num="2" w:space="283"/>
          <w:docGrid w:linePitch="360"/>
        </w:sectPr>
      </w:pPr>
    </w:p>
    <w:p w:rsidR="007D3166" w:rsidRPr="0024667B" w:rsidRDefault="009106D4" w:rsidP="0024667B">
      <w:pPr>
        <w:rPr>
          <w:lang w:val="en-US"/>
        </w:rPr>
      </w:pPr>
    </w:p>
    <w:sectPr w:rsidR="007D3166" w:rsidRPr="0024667B" w:rsidSect="0024667B">
      <w:footerReference w:type="even" r:id="rId13"/>
      <w:footerReference w:type="default" r:id="rId14"/>
      <w:pgSz w:w="11907" w:h="16839"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06D4" w:rsidRDefault="009106D4" w:rsidP="0024667B">
      <w:pPr>
        <w:spacing w:after="0" w:line="240" w:lineRule="auto"/>
      </w:pPr>
      <w:r>
        <w:separator/>
      </w:r>
    </w:p>
  </w:endnote>
  <w:endnote w:type="continuationSeparator" w:id="1">
    <w:p w:rsidR="009106D4" w:rsidRDefault="009106D4" w:rsidP="0024667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667B" w:rsidRDefault="0024667B">
    <w:pPr>
      <w:pStyle w:val="Footer"/>
      <w:rPr>
        <w:rFonts w:ascii="Times New Roman" w:hAnsi="Times New Roman"/>
        <w:sz w:val="24"/>
        <w:lang w:val="en-US"/>
      </w:rPr>
    </w:pPr>
    <w:r w:rsidRPr="00740095">
      <w:rPr>
        <w:rFonts w:ascii="Times New Roman" w:hAnsi="Times New Roman"/>
        <w:sz w:val="24"/>
      </w:rPr>
      <w:fldChar w:fldCharType="begin"/>
    </w:r>
    <w:r w:rsidRPr="00740095">
      <w:rPr>
        <w:rFonts w:ascii="Times New Roman" w:hAnsi="Times New Roman"/>
        <w:sz w:val="24"/>
      </w:rPr>
      <w:instrText xml:space="preserve"> PAGE   \* MERGEFORMAT </w:instrText>
    </w:r>
    <w:r w:rsidRPr="00740095">
      <w:rPr>
        <w:rFonts w:ascii="Times New Roman" w:hAnsi="Times New Roman"/>
        <w:sz w:val="24"/>
      </w:rPr>
      <w:fldChar w:fldCharType="separate"/>
    </w:r>
    <w:r w:rsidR="005635CC">
      <w:rPr>
        <w:rFonts w:ascii="Times New Roman" w:hAnsi="Times New Roman"/>
        <w:noProof/>
        <w:sz w:val="24"/>
      </w:rPr>
      <w:t>6</w:t>
    </w:r>
    <w:r w:rsidRPr="00740095">
      <w:rPr>
        <w:rFonts w:ascii="Times New Roman" w:hAnsi="Times New Roman"/>
        <w:sz w:val="24"/>
      </w:rPr>
      <w:fldChar w:fldCharType="end"/>
    </w:r>
  </w:p>
  <w:p w:rsidR="0024667B" w:rsidRPr="0024667B" w:rsidRDefault="0024667B">
    <w:pPr>
      <w:pStyle w:val="Footer"/>
      <w:rPr>
        <w:rFonts w:ascii="Times New Roman" w:hAnsi="Times New Roman"/>
        <w:sz w:val="24"/>
        <w:lang w:val="en-US"/>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503949"/>
      <w:docPartObj>
        <w:docPartGallery w:val="Page Numbers (Bottom of Page)"/>
        <w:docPartUnique/>
      </w:docPartObj>
    </w:sdtPr>
    <w:sdtEndPr>
      <w:rPr>
        <w:rFonts w:ascii="Times New Roman" w:hAnsi="Times New Roman"/>
        <w:sz w:val="24"/>
      </w:rPr>
    </w:sdtEndPr>
    <w:sdtContent>
      <w:p w:rsidR="0024667B" w:rsidRDefault="0024667B">
        <w:pPr>
          <w:pStyle w:val="Footer"/>
          <w:jc w:val="right"/>
        </w:pPr>
        <w:r w:rsidRPr="00740095">
          <w:rPr>
            <w:rFonts w:ascii="Times New Roman" w:hAnsi="Times New Roman"/>
            <w:sz w:val="24"/>
          </w:rPr>
          <w:fldChar w:fldCharType="begin"/>
        </w:r>
        <w:r w:rsidRPr="00740095">
          <w:rPr>
            <w:rFonts w:ascii="Times New Roman" w:hAnsi="Times New Roman"/>
            <w:sz w:val="24"/>
          </w:rPr>
          <w:instrText xml:space="preserve"> PAGE   \* MERGEFORMAT </w:instrText>
        </w:r>
        <w:r w:rsidRPr="00740095">
          <w:rPr>
            <w:rFonts w:ascii="Times New Roman" w:hAnsi="Times New Roman"/>
            <w:sz w:val="24"/>
          </w:rPr>
          <w:fldChar w:fldCharType="separate"/>
        </w:r>
        <w:r w:rsidR="005635CC">
          <w:rPr>
            <w:rFonts w:ascii="Times New Roman" w:hAnsi="Times New Roman"/>
            <w:noProof/>
            <w:sz w:val="24"/>
          </w:rPr>
          <w:t>3</w:t>
        </w:r>
        <w:r w:rsidRPr="00740095">
          <w:rPr>
            <w:rFonts w:ascii="Times New Roman" w:hAnsi="Times New Roman"/>
            <w:sz w:val="24"/>
          </w:rPr>
          <w:fldChar w:fldCharType="end"/>
        </w:r>
      </w:p>
    </w:sdtContent>
  </w:sdt>
  <w:p w:rsidR="0024667B" w:rsidRDefault="0024667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7276" w:rsidRPr="00740095" w:rsidRDefault="009106D4">
    <w:pPr>
      <w:pStyle w:val="Footer"/>
      <w:rPr>
        <w:rFonts w:ascii="Times New Roman" w:hAnsi="Times New Roman"/>
        <w:sz w:val="24"/>
      </w:rPr>
    </w:pPr>
    <w:r w:rsidRPr="00740095">
      <w:rPr>
        <w:rFonts w:ascii="Times New Roman" w:hAnsi="Times New Roman"/>
        <w:sz w:val="24"/>
      </w:rPr>
      <w:fldChar w:fldCharType="begin"/>
    </w:r>
    <w:r w:rsidRPr="00740095">
      <w:rPr>
        <w:rFonts w:ascii="Times New Roman" w:hAnsi="Times New Roman"/>
        <w:sz w:val="24"/>
      </w:rPr>
      <w:instrText xml:space="preserve"> PAGE   \* MERGEFORMAT </w:instrText>
    </w:r>
    <w:r w:rsidRPr="00740095">
      <w:rPr>
        <w:rFonts w:ascii="Times New Roman" w:hAnsi="Times New Roman"/>
        <w:sz w:val="24"/>
      </w:rPr>
      <w:fldChar w:fldCharType="separate"/>
    </w:r>
    <w:r>
      <w:rPr>
        <w:rFonts w:ascii="Times New Roman" w:hAnsi="Times New Roman"/>
        <w:noProof/>
        <w:sz w:val="24"/>
      </w:rPr>
      <w:t>6</w:t>
    </w:r>
    <w:r w:rsidRPr="00740095">
      <w:rPr>
        <w:rFonts w:ascii="Times New Roman" w:hAnsi="Times New Roman"/>
        <w:sz w:val="24"/>
      </w:rPr>
      <w:fldChar w:fldCharType="end"/>
    </w:r>
  </w:p>
  <w:p w:rsidR="00000000" w:rsidRDefault="009106D4"/>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7276" w:rsidRDefault="009106D4">
    <w:pPr>
      <w:pStyle w:val="Footer"/>
      <w:jc w:val="right"/>
    </w:pPr>
    <w:r w:rsidRPr="00740095">
      <w:rPr>
        <w:rFonts w:ascii="Times New Roman" w:hAnsi="Times New Roman"/>
        <w:sz w:val="24"/>
      </w:rPr>
      <w:fldChar w:fldCharType="begin"/>
    </w:r>
    <w:r w:rsidRPr="00740095">
      <w:rPr>
        <w:rFonts w:ascii="Times New Roman" w:hAnsi="Times New Roman"/>
        <w:sz w:val="24"/>
      </w:rPr>
      <w:instrText xml:space="preserve"> PAGE   \* MERGEFORMAT </w:instrText>
    </w:r>
    <w:r w:rsidRPr="00740095">
      <w:rPr>
        <w:rFonts w:ascii="Times New Roman" w:hAnsi="Times New Roman"/>
        <w:sz w:val="24"/>
      </w:rPr>
      <w:fldChar w:fldCharType="separate"/>
    </w:r>
    <w:r w:rsidR="005635CC">
      <w:rPr>
        <w:rFonts w:ascii="Times New Roman" w:hAnsi="Times New Roman"/>
        <w:noProof/>
        <w:sz w:val="24"/>
      </w:rPr>
      <w:t>7</w:t>
    </w:r>
    <w:r w:rsidRPr="00740095">
      <w:rPr>
        <w:rFonts w:ascii="Times New Roman" w:hAnsi="Times New Roman"/>
        <w:sz w:val="24"/>
      </w:rPr>
      <w:fldChar w:fldCharType="end"/>
    </w:r>
    <w:r>
      <w:rPr>
        <w:rFonts w:ascii="Times New Roman" w:hAnsi="Times New Roman"/>
        <w:sz w:val="24"/>
      </w:rPr>
    </w:r>
  </w:p>
  <w:p w:rsidR="004C7276" w:rsidRDefault="009106D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06D4" w:rsidRDefault="009106D4" w:rsidP="0024667B">
      <w:pPr>
        <w:spacing w:after="0" w:line="240" w:lineRule="auto"/>
      </w:pPr>
      <w:r>
        <w:separator/>
      </w:r>
    </w:p>
  </w:footnote>
  <w:footnote w:type="continuationSeparator" w:id="1">
    <w:p w:rsidR="009106D4" w:rsidRDefault="009106D4" w:rsidP="0024667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667B" w:rsidRPr="0024667B" w:rsidRDefault="0024667B" w:rsidP="0024667B">
    <w:pPr>
      <w:pStyle w:val="Header"/>
      <w:tabs>
        <w:tab w:val="clear" w:pos="4680"/>
        <w:tab w:val="clear" w:pos="9360"/>
        <w:tab w:val="left" w:pos="2501"/>
      </w:tabs>
      <w:rPr>
        <w:rFonts w:ascii="Times New Roman" w:hAnsi="Times New Roman"/>
        <w:i/>
        <w:sz w:val="20"/>
        <w:lang w:val="en-US"/>
      </w:rPr>
    </w:pPr>
    <w:r w:rsidRPr="0024667B">
      <w:rPr>
        <w:rFonts w:ascii="Times New Roman" w:hAnsi="Times New Roman"/>
        <w:i/>
        <w:sz w:val="20"/>
        <w:lang w:val="en-US"/>
      </w:rPr>
      <w:t xml:space="preserve">Imam, Wan, Suci  Penggunaan Hormon Kinetin dan BAP: </w:t>
    </w:r>
    <w:r w:rsidRPr="0024667B">
      <w:rPr>
        <w:rFonts w:ascii="Times New Roman" w:hAnsi="Times New Roman"/>
        <w:i/>
        <w:sz w:val="20"/>
        <w:lang w:val="en-US"/>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667B" w:rsidRPr="0024667B" w:rsidRDefault="0024667B" w:rsidP="0024667B">
    <w:pPr>
      <w:pStyle w:val="Header"/>
      <w:tabs>
        <w:tab w:val="clear" w:pos="4680"/>
        <w:tab w:val="clear" w:pos="9360"/>
        <w:tab w:val="left" w:pos="2501"/>
      </w:tabs>
      <w:jc w:val="right"/>
      <w:rPr>
        <w:rFonts w:ascii="Times New Roman" w:hAnsi="Times New Roman"/>
        <w:i/>
        <w:sz w:val="20"/>
        <w:lang w:val="en-US"/>
      </w:rPr>
    </w:pPr>
    <w:r w:rsidRPr="0024667B">
      <w:rPr>
        <w:rFonts w:ascii="Times New Roman" w:hAnsi="Times New Roman"/>
        <w:i/>
        <w:sz w:val="20"/>
        <w:lang w:val="en-US"/>
      </w:rPr>
      <w:t>Imam, Wan, Suci  Penggunaan Hormon Kinetin dan B</w:t>
    </w:r>
    <w:r>
      <w:rPr>
        <w:rFonts w:ascii="Times New Roman" w:hAnsi="Times New Roman"/>
        <w:i/>
        <w:sz w:val="20"/>
        <w:lang w:val="en-US"/>
      </w:rPr>
      <w:t>AP</w:t>
    </w:r>
    <w:r w:rsidRPr="0024667B">
      <w:rPr>
        <w:rFonts w:ascii="Times New Roman" w:hAnsi="Times New Roman"/>
        <w:i/>
        <w:sz w:val="20"/>
        <w:lang w:val="en-US"/>
      </w:rPr>
      <w:tab/>
    </w:r>
  </w:p>
  <w:p w:rsidR="0024667B" w:rsidRPr="0024667B" w:rsidRDefault="0024667B" w:rsidP="0024667B">
    <w:pPr>
      <w:pStyle w:val="Header"/>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667B" w:rsidRPr="00793790" w:rsidRDefault="0024667B" w:rsidP="0024667B">
    <w:pPr>
      <w:tabs>
        <w:tab w:val="center" w:pos="4513"/>
        <w:tab w:val="right" w:pos="9026"/>
      </w:tabs>
      <w:spacing w:after="0" w:line="240" w:lineRule="auto"/>
      <w:rPr>
        <w:rFonts w:ascii="Times New Roman" w:eastAsiaTheme="minorHAnsi" w:hAnsi="Times New Roman"/>
        <w:lang w:val="en-US"/>
      </w:rPr>
    </w:pPr>
    <w:r w:rsidRPr="00793790">
      <w:rPr>
        <w:rFonts w:ascii="Times New Roman" w:eastAsiaTheme="minorHAnsi" w:hAnsi="Times New Roman"/>
        <w:i/>
        <w:lang w:val="en-US"/>
      </w:rPr>
      <w:t xml:space="preserve">Jurnal Biogenesis </w:t>
    </w:r>
    <w:r w:rsidRPr="00793790">
      <w:rPr>
        <w:rFonts w:ascii="Times New Roman" w:eastAsiaTheme="minorHAnsi" w:hAnsi="Times New Roman"/>
        <w:lang w:val="en-US"/>
      </w:rPr>
      <w:t>Vol. 1</w:t>
    </w:r>
    <w:r>
      <w:rPr>
        <w:rFonts w:ascii="Times New Roman" w:eastAsiaTheme="minorHAnsi" w:hAnsi="Times New Roman"/>
        <w:lang w:val="en-US"/>
      </w:rPr>
      <w:t>2</w:t>
    </w:r>
    <w:r w:rsidRPr="00793790">
      <w:rPr>
        <w:rFonts w:ascii="Times New Roman" w:eastAsiaTheme="minorHAnsi" w:hAnsi="Times New Roman"/>
        <w:lang w:val="en-US"/>
      </w:rPr>
      <w:t>(</w:t>
    </w:r>
    <w:r>
      <w:rPr>
        <w:rFonts w:ascii="Times New Roman" w:eastAsiaTheme="minorHAnsi" w:hAnsi="Times New Roman"/>
        <w:lang w:val="en-US"/>
      </w:rPr>
      <w:t>1</w:t>
    </w:r>
    <w:r w:rsidRPr="00793790">
      <w:rPr>
        <w:rFonts w:ascii="Times New Roman" w:eastAsiaTheme="minorHAnsi" w:hAnsi="Times New Roman"/>
        <w:lang w:val="en-US"/>
      </w:rPr>
      <w:t>):</w:t>
    </w:r>
    <w:r>
      <w:rPr>
        <w:rFonts w:ascii="Times New Roman" w:eastAsiaTheme="minorHAnsi" w:hAnsi="Times New Roman"/>
        <w:lang w:val="en-US"/>
      </w:rPr>
      <w:t>7 -13, 2015</w:t>
    </w:r>
  </w:p>
  <w:p w:rsidR="0024667B" w:rsidRPr="00793790" w:rsidRDefault="0024667B" w:rsidP="0024667B">
    <w:pPr>
      <w:tabs>
        <w:tab w:val="center" w:pos="4513"/>
        <w:tab w:val="right" w:pos="9026"/>
      </w:tabs>
      <w:spacing w:after="0" w:line="240" w:lineRule="auto"/>
      <w:rPr>
        <w:rFonts w:ascii="Times New Roman" w:eastAsiaTheme="minorHAnsi" w:hAnsi="Times New Roman"/>
        <w:lang w:val="en-US"/>
      </w:rPr>
    </w:pPr>
    <w:r w:rsidRPr="00793790">
      <w:rPr>
        <w:rFonts w:ascii="Times New Roman" w:eastAsiaTheme="minorHAnsi" w:hAnsi="Times New Roman"/>
        <w:lang w:val="en-US"/>
      </w:rPr>
      <w:t>© Program Studi Pendidikan Biologi FKIP Universitas Riau</w:t>
    </w:r>
  </w:p>
  <w:p w:rsidR="0024667B" w:rsidRPr="0024667B" w:rsidRDefault="0024667B" w:rsidP="0024667B">
    <w:pPr>
      <w:tabs>
        <w:tab w:val="center" w:pos="4513"/>
        <w:tab w:val="right" w:pos="9026"/>
      </w:tabs>
      <w:spacing w:after="0" w:line="240" w:lineRule="auto"/>
      <w:rPr>
        <w:rFonts w:ascii="Times New Roman" w:eastAsiaTheme="minorHAnsi" w:hAnsi="Times New Roman"/>
        <w:lang w:val="en-US"/>
      </w:rPr>
    </w:pPr>
    <w:r w:rsidRPr="006C48FF">
      <w:rPr>
        <w:rFonts w:ascii="Times New Roman" w:eastAsiaTheme="minorHAnsi" w:hAnsi="Times New Roman"/>
        <w:noProof/>
        <w:lang w:eastAsia="id-ID"/>
      </w:rPr>
      <w:pict>
        <v:shapetype id="_x0000_t32" coordsize="21600,21600" o:spt="32" o:oned="t" path="m,l21600,21600e" filled="f">
          <v:path arrowok="t" fillok="f" o:connecttype="none"/>
          <o:lock v:ext="edit" shapetype="t"/>
        </v:shapetype>
        <v:shape id="_x0000_s2050" type="#_x0000_t32" style="position:absolute;margin-left:1.2pt;margin-top:14.4pt;width:262.2pt;height:0;z-index:251658240" o:connectortype="straight"/>
      </w:pict>
    </w:r>
    <w:r>
      <w:rPr>
        <w:rFonts w:ascii="Times New Roman" w:eastAsiaTheme="minorHAnsi" w:hAnsi="Times New Roman"/>
        <w:lang w:val="en-US"/>
      </w:rPr>
      <w:t>ISSN : 1829-5460</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0"/>
  <w:mirrorMargins/>
  <w:defaultTabStop w:val="720"/>
  <w:evenAndOddHeaders/>
  <w:drawingGridHorizontalSpacing w:val="110"/>
  <w:displayHorizontalDrawingGridEvery w:val="2"/>
  <w:characterSpacingControl w:val="doNotCompress"/>
  <w:hdrShapeDefaults>
    <o:shapedefaults v:ext="edit" spidmax="3074"/>
    <o:shapelayout v:ext="edit">
      <o:idmap v:ext="edit" data="2"/>
      <o:rules v:ext="edit">
        <o:r id="V:Rule2" type="connector" idref="#_x0000_s2050"/>
      </o:rules>
    </o:shapelayout>
  </w:hdrShapeDefaults>
  <w:footnotePr>
    <w:footnote w:id="0"/>
    <w:footnote w:id="1"/>
  </w:footnotePr>
  <w:endnotePr>
    <w:endnote w:id="0"/>
    <w:endnote w:id="1"/>
  </w:endnotePr>
  <w:compat/>
  <w:rsids>
    <w:rsidRoot w:val="0024667B"/>
    <w:rsid w:val="00034B34"/>
    <w:rsid w:val="000D5C7B"/>
    <w:rsid w:val="000E26FE"/>
    <w:rsid w:val="0024667B"/>
    <w:rsid w:val="00286508"/>
    <w:rsid w:val="002A4CFC"/>
    <w:rsid w:val="00362FDF"/>
    <w:rsid w:val="003905DC"/>
    <w:rsid w:val="004F7AD8"/>
    <w:rsid w:val="00534DEC"/>
    <w:rsid w:val="005635CC"/>
    <w:rsid w:val="00625D45"/>
    <w:rsid w:val="00626D29"/>
    <w:rsid w:val="00691AB4"/>
    <w:rsid w:val="00697DD0"/>
    <w:rsid w:val="007C4BD0"/>
    <w:rsid w:val="008B0DFD"/>
    <w:rsid w:val="009106D4"/>
    <w:rsid w:val="009330D1"/>
    <w:rsid w:val="00A35FA1"/>
    <w:rsid w:val="00C82FFF"/>
    <w:rsid w:val="00DF1BB2"/>
    <w:rsid w:val="00E54810"/>
    <w:rsid w:val="00EF5F3B"/>
    <w:rsid w:val="00F4526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667B"/>
    <w:rPr>
      <w:rFonts w:ascii="Calibri" w:eastAsia="Calibri" w:hAnsi="Calibri" w:cs="Times New Roman"/>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24667B"/>
    <w:rPr>
      <w:color w:val="0000FF"/>
      <w:u w:val="single"/>
    </w:rPr>
  </w:style>
  <w:style w:type="character" w:customStyle="1" w:styleId="hps">
    <w:name w:val="hps"/>
    <w:basedOn w:val="DefaultParagraphFont"/>
    <w:rsid w:val="0024667B"/>
  </w:style>
  <w:style w:type="paragraph" w:customStyle="1" w:styleId="Default">
    <w:name w:val="Default"/>
    <w:rsid w:val="0024667B"/>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aliases w:val="Body of text"/>
    <w:basedOn w:val="Normal"/>
    <w:link w:val="ListParagraphChar"/>
    <w:uiPriority w:val="34"/>
    <w:qFormat/>
    <w:rsid w:val="0024667B"/>
    <w:pPr>
      <w:ind w:left="720"/>
      <w:contextualSpacing/>
    </w:pPr>
    <w:rPr>
      <w:rFonts w:asciiTheme="minorHAnsi" w:eastAsiaTheme="minorHAnsi" w:hAnsiTheme="minorHAnsi" w:cstheme="minorBidi"/>
      <w:lang w:val="en-US"/>
    </w:rPr>
  </w:style>
  <w:style w:type="character" w:customStyle="1" w:styleId="ListParagraphChar">
    <w:name w:val="List Paragraph Char"/>
    <w:aliases w:val="Body of text Char"/>
    <w:link w:val="ListParagraph"/>
    <w:uiPriority w:val="34"/>
    <w:rsid w:val="0024667B"/>
  </w:style>
  <w:style w:type="paragraph" w:styleId="Footer">
    <w:name w:val="footer"/>
    <w:basedOn w:val="Normal"/>
    <w:link w:val="FooterChar"/>
    <w:uiPriority w:val="99"/>
    <w:unhideWhenUsed/>
    <w:rsid w:val="002466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667B"/>
    <w:rPr>
      <w:rFonts w:ascii="Calibri" w:eastAsia="Calibri" w:hAnsi="Calibri" w:cs="Times New Roman"/>
      <w:lang w:val="id-ID"/>
    </w:rPr>
  </w:style>
  <w:style w:type="table" w:styleId="TableGrid">
    <w:name w:val="Table Grid"/>
    <w:basedOn w:val="TableNormal"/>
    <w:uiPriority w:val="59"/>
    <w:rsid w:val="0024667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24667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4667B"/>
    <w:rPr>
      <w:rFonts w:ascii="Calibri" w:eastAsia="Calibri" w:hAnsi="Calibri" w:cs="Times New Roman"/>
      <w:lang w:val="id-ID"/>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mailto:agustiani.suci@ymail.com" TargetMode="External"/><Relationship Id="rId12" Type="http://schemas.openxmlformats.org/officeDocument/2006/relationships/header" Target="header3.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mailto:i_mahadi@yahoo.com"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7</Pages>
  <Words>2556</Words>
  <Characters>14575</Characters>
  <Application>Microsoft Office Word</Application>
  <DocSecurity>0</DocSecurity>
  <Lines>121</Lines>
  <Paragraphs>34</Paragraphs>
  <ScaleCrop>false</ScaleCrop>
  <Company/>
  <LinksUpToDate>false</LinksUpToDate>
  <CharactersWithSpaces>17097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COMPAQ</dc:creator>
  <cp:lastModifiedBy>COMPAQ</cp:lastModifiedBy>
  <cp:revision>3</cp:revision>
  <dcterms:created xsi:type="dcterms:W3CDTF">2017-11-23T00:41:00Z</dcterms:created>
  <dcterms:modified xsi:type="dcterms:W3CDTF">2017-11-23T01:35:00Z</dcterms:modified>
</cp:coreProperties>
</file>